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B89216">
      <w:pPr>
        <w:rPr/>
      </w:pPr>
    </w:p>
    <w:p w14:paraId="1DE602C6">
      <w:pPr>
        <w:rPr/>
      </w:pPr>
      <w:r>
        <w:t>患者进行 HRZE 抗结核治疗后发生视物模糊视力下降，下一步治疗宜A.停用乙胺丁醇</w:t>
      </w:r>
    </w:p>
    <w:p w14:paraId="766131C5">
      <w:pPr>
        <w:rPr/>
      </w:pPr>
      <w:r>
        <w:t>B.停用异烟肼C.停用利福平D.停用链霉素E.加用维生素 A正确答案 A</w:t>
      </w:r>
    </w:p>
    <w:p w14:paraId="45C3083B">
      <w:pPr>
        <w:rPr/>
      </w:pPr>
    </w:p>
    <w:p w14:paraId="4A9613C8">
      <w:pPr>
        <w:rPr/>
      </w:pPr>
    </w:p>
    <w:p w14:paraId="7DA0CE22">
      <w:pPr>
        <w:rPr/>
      </w:pPr>
    </w:p>
    <w:p w14:paraId="4F82837D">
      <w:pPr>
        <w:rPr/>
      </w:pPr>
      <w:r>
        <w:t>县妇幼保健院医师出具假医学出生证明，应该给予什么处罚? A.罚款 5000 10000</w:t>
      </w:r>
    </w:p>
    <w:p w14:paraId="38B1F563">
      <w:pPr>
        <w:rPr/>
      </w:pPr>
      <w:r>
        <w:t>B.暂停执业</w:t>
      </w:r>
    </w:p>
    <w:p w14:paraId="334294AB">
      <w:pPr>
        <w:rPr/>
      </w:pPr>
    </w:p>
    <w:p w14:paraId="3FDE5D9D">
      <w:pPr>
        <w:rPr/>
      </w:pPr>
      <w:r>
        <w:t>C.吊销资格证</w:t>
      </w:r>
    </w:p>
    <w:p w14:paraId="6CD03340">
      <w:pPr>
        <w:rPr/>
      </w:pPr>
    </w:p>
    <w:p w14:paraId="3E12A953">
      <w:pPr>
        <w:rPr/>
      </w:pPr>
      <w:r>
        <w:t>D.罚款 10000-30000正确答案 B</w:t>
      </w:r>
    </w:p>
    <w:p w14:paraId="2BC32FB7">
      <w:pPr>
        <w:rPr/>
      </w:pPr>
    </w:p>
    <w:p w14:paraId="54DD272F">
      <w:pPr>
        <w:rPr/>
      </w:pPr>
    </w:p>
    <w:p w14:paraId="6B46C0E4">
      <w:pPr>
        <w:rPr/>
      </w:pPr>
    </w:p>
    <w:p w14:paraId="114208BF">
      <w:pPr>
        <w:rPr/>
      </w:pPr>
      <w:r>
        <w:t>某妇产科医师出具出生证明引起严重后果，卫生行政部门给予的行政处罚是A.罚款</w:t>
      </w:r>
    </w:p>
    <w:p w14:paraId="51F96627">
      <w:pPr>
        <w:rPr/>
      </w:pPr>
      <w:r>
        <w:t>B.责令限期整改</w:t>
      </w:r>
    </w:p>
    <w:p w14:paraId="31F270B9">
      <w:pPr>
        <w:rPr/>
        <w:sectPr>
          <w:pgSz w:w="11906" w:h="16838"/>
          <w:pgMar w:top="1940" w:right="1628" w:bottom="1440" w:left="1682" w:header="1950" w:footer="0" w:gutter="0"/>
          <w:cols w:space="720" w:num="1"/>
        </w:sectPr>
      </w:pPr>
    </w:p>
    <w:p w14:paraId="05FCFBF1">
      <w:pPr>
        <w:rPr/>
      </w:pPr>
      <w:r>
        <w:t>C.吊销执业证D.警告</w:t>
      </w:r>
    </w:p>
    <w:p w14:paraId="32784465">
      <w:pPr>
        <w:rPr/>
      </w:pPr>
      <w:r>
        <w:t>E.行政处分正确答案 C</w:t>
      </w:r>
    </w:p>
    <w:p w14:paraId="55527205">
      <w:pPr>
        <w:rPr/>
      </w:pPr>
    </w:p>
    <w:p w14:paraId="51B7ADBC">
      <w:pPr>
        <w:rPr/>
      </w:pPr>
    </w:p>
    <w:p w14:paraId="7B4542A8">
      <w:pPr>
        <w:rPr/>
      </w:pPr>
    </w:p>
    <w:p w14:paraId="5A549013">
      <w:pPr>
        <w:rPr/>
      </w:pPr>
      <w:r>
        <w:t>衡量某病的原因归因于暴露某危险因素程度的最好指标是A.归因危险度百分比</w:t>
      </w:r>
    </w:p>
    <w:p w14:paraId="5DE3C331">
      <w:pPr>
        <w:rPr/>
      </w:pPr>
      <w:r>
        <w:t>B.归因危险度</w:t>
      </w:r>
    </w:p>
    <w:p w14:paraId="0C8E16BD">
      <w:pPr>
        <w:rPr/>
      </w:pPr>
    </w:p>
    <w:p w14:paraId="7FC8F710">
      <w:pPr>
        <w:rPr/>
      </w:pPr>
      <w:r>
        <w:t>C.人群归因危险度D.相对危险度</w:t>
      </w:r>
    </w:p>
    <w:p w14:paraId="6EAFD41F">
      <w:pPr>
        <w:rPr/>
      </w:pPr>
      <w:r>
        <w:t>E.人群归因危险度百分比正确答案 B</w:t>
      </w:r>
    </w:p>
    <w:p w14:paraId="366982FD">
      <w:pPr>
        <w:rPr/>
      </w:pPr>
    </w:p>
    <w:p w14:paraId="08635486">
      <w:pPr>
        <w:rPr/>
      </w:pPr>
    </w:p>
    <w:p w14:paraId="4B0EE7ED">
      <w:pPr>
        <w:rPr/>
      </w:pPr>
    </w:p>
    <w:p w14:paraId="346F9FB4">
      <w:pPr>
        <w:rPr/>
      </w:pPr>
      <w:r>
        <w:t>某镇，查乙肝，甲镇 1 万人 1200 人阳性，乙镇，2 万人 2400 人阳性A.甲镇与乙镇患病率相同</w:t>
      </w:r>
    </w:p>
    <w:p w14:paraId="01B963F5">
      <w:pPr>
        <w:rPr/>
      </w:pPr>
      <w:r>
        <w:t>B.甲镇比乙镇患病率高C.甲镇比乙镇患病率低正确答案 A</w:t>
      </w:r>
    </w:p>
    <w:p w14:paraId="19B3588A">
      <w:pPr>
        <w:rPr/>
      </w:pPr>
    </w:p>
    <w:p w14:paraId="0E0894E5">
      <w:pPr>
        <w:rPr/>
      </w:pPr>
    </w:p>
    <w:p w14:paraId="34705881">
      <w:pPr>
        <w:rPr/>
      </w:pPr>
    </w:p>
    <w:p w14:paraId="6657B56A">
      <w:pPr>
        <w:rPr/>
      </w:pPr>
      <w:r>
        <w:t>医疗预防机构、及采供血机构及其负责的人员发现国家规定的传染病疫源、传染病的暴发、散发及病因不明的传染病，需根据国家卫健委规定或者国家卫生部门规定，需按照规定以内容、程度及方式、时限进行上报，该上报属于</w:t>
      </w:r>
    </w:p>
    <w:p w14:paraId="69145200">
      <w:pPr>
        <w:rPr/>
        <w:sectPr>
          <w:pgSz w:w="11906" w:h="16838"/>
          <w:pgMar w:top="1940" w:right="1628" w:bottom="1440" w:left="1682" w:header="1950" w:footer="0" w:gutter="0"/>
          <w:cols w:space="720" w:num="1"/>
        </w:sectPr>
      </w:pPr>
    </w:p>
    <w:p w14:paraId="174A176D">
      <w:pPr>
        <w:rPr/>
      </w:pPr>
      <w:r>
        <w:t>A.哨点监测B.主动监测C.被动监测</w:t>
      </w:r>
    </w:p>
    <w:p w14:paraId="26781881">
      <w:pPr>
        <w:rPr/>
      </w:pPr>
      <w:r>
        <w:t>D.第二代监测E.学术型监测正确答案 C</w:t>
      </w:r>
    </w:p>
    <w:p w14:paraId="688702CF">
      <w:pPr>
        <w:rPr/>
      </w:pPr>
    </w:p>
    <w:p w14:paraId="19A07103">
      <w:pPr>
        <w:rPr/>
      </w:pPr>
    </w:p>
    <w:p w14:paraId="1AD42943">
      <w:pPr>
        <w:rPr/>
      </w:pPr>
    </w:p>
    <w:p w14:paraId="0789C676">
      <w:pPr>
        <w:rPr/>
      </w:pPr>
      <w:r>
        <w:t>大山里抽了 100 个同学做身高测量统计，用什么来表示趋势和离散关系A.直方图</w:t>
      </w:r>
    </w:p>
    <w:p w14:paraId="4FC7B5E5">
      <w:pPr>
        <w:rPr/>
      </w:pPr>
      <w:r>
        <w:t>B.直条图</w:t>
      </w:r>
    </w:p>
    <w:p w14:paraId="0DA90CDD">
      <w:pPr>
        <w:rPr/>
      </w:pPr>
    </w:p>
    <w:p w14:paraId="4BE08963">
      <w:pPr>
        <w:rPr/>
      </w:pPr>
      <w:r>
        <w:t>C.点图</w:t>
      </w:r>
    </w:p>
    <w:p w14:paraId="237933DD">
      <w:pPr>
        <w:rPr/>
      </w:pPr>
    </w:p>
    <w:p w14:paraId="5E63DA27">
      <w:pPr>
        <w:rPr/>
      </w:pPr>
      <w:r>
        <w:t>D.普通线图E.半对数线图正确答案 A</w:t>
      </w:r>
    </w:p>
    <w:p w14:paraId="4864CBE6">
      <w:pPr>
        <w:rPr/>
      </w:pPr>
    </w:p>
    <w:p w14:paraId="6E9833CD">
      <w:pPr>
        <w:rPr/>
      </w:pPr>
    </w:p>
    <w:p w14:paraId="4C08590C">
      <w:pPr>
        <w:rPr/>
      </w:pPr>
    </w:p>
    <w:p w14:paraId="6C9AC6FD">
      <w:pPr>
        <w:rPr/>
      </w:pPr>
      <w:r>
        <w:t>男，32 岁，我国科学家，准备去外国蚊虫较多的国家行国际救助，为了预防当地蚊虫所致疾病，用哪个药</w:t>
      </w:r>
    </w:p>
    <w:p w14:paraId="618736EB">
      <w:pPr>
        <w:rPr/>
      </w:pPr>
      <w:r>
        <w:t>A.青蒿素</w:t>
      </w:r>
    </w:p>
    <w:p w14:paraId="521198B1">
      <w:pPr>
        <w:rPr/>
      </w:pPr>
    </w:p>
    <w:p w14:paraId="7109BEDB">
      <w:pPr>
        <w:rPr/>
      </w:pPr>
      <w:r>
        <w:t>B.氯喹</w:t>
      </w:r>
    </w:p>
    <w:p w14:paraId="621E3A14">
      <w:pPr>
        <w:rPr/>
      </w:pPr>
    </w:p>
    <w:p w14:paraId="37C51992">
      <w:pPr>
        <w:rPr/>
      </w:pPr>
      <w:r>
        <w:t>C.乙胺嘧啶D.伯胺喹</w:t>
      </w:r>
    </w:p>
    <w:p w14:paraId="2632CD5D">
      <w:pPr>
        <w:rPr/>
      </w:pPr>
      <w:r>
        <w:t>E.奎宁</w:t>
      </w:r>
    </w:p>
    <w:p w14:paraId="79CF2109">
      <w:pPr>
        <w:rPr/>
        <w:sectPr>
          <w:pgSz w:w="11906" w:h="16838"/>
          <w:pgMar w:top="1940" w:right="1628" w:bottom="1440" w:left="1682" w:header="1950" w:footer="0" w:gutter="0"/>
          <w:cols w:space="720" w:num="1"/>
        </w:sectPr>
      </w:pPr>
    </w:p>
    <w:p w14:paraId="3A761992">
      <w:pPr>
        <w:rPr/>
      </w:pPr>
      <w:r>
        <w:t>正确答案 C</w:t>
      </w:r>
    </w:p>
    <w:p w14:paraId="6CFF343A">
      <w:pPr>
        <w:rPr/>
      </w:pPr>
    </w:p>
    <w:p w14:paraId="2DF5A6AA">
      <w:pPr>
        <w:rPr/>
      </w:pPr>
    </w:p>
    <w:p w14:paraId="1EE04667">
      <w:pPr>
        <w:rPr/>
      </w:pPr>
    </w:p>
    <w:p w14:paraId="7A8B0D9C">
      <w:pPr>
        <w:rPr/>
      </w:pPr>
    </w:p>
    <w:p w14:paraId="78A09EB1">
      <w:pPr>
        <w:rPr/>
      </w:pPr>
      <w:r>
        <w:t>人的生命是宝贵的，要珍惜、爱护生命并及时治疗，体现了生命的什么论A.生命至上论</w:t>
      </w:r>
    </w:p>
    <w:p w14:paraId="3A1238A6">
      <w:pPr>
        <w:rPr/>
      </w:pPr>
      <w:r>
        <w:t>B.生命质量论C.生命价值论D.生命神圣论E.生命平等论正确答案 D</w:t>
      </w:r>
    </w:p>
    <w:p w14:paraId="638E0ED6">
      <w:pPr>
        <w:rPr/>
      </w:pPr>
    </w:p>
    <w:p w14:paraId="2362225D">
      <w:pPr>
        <w:rPr/>
      </w:pPr>
    </w:p>
    <w:p w14:paraId="18D40BFC">
      <w:pPr>
        <w:rPr/>
      </w:pPr>
    </w:p>
    <w:p w14:paraId="73C9CE76">
      <w:pPr>
        <w:rPr/>
      </w:pPr>
      <w:r>
        <w:t>甲地抽取 200 人，患病人数 120 个，乙地抽取 400 个人，患病人数 240 个A.甲地发病率等于乙地发病率</w:t>
      </w:r>
    </w:p>
    <w:p w14:paraId="0978C82C">
      <w:pPr>
        <w:rPr/>
      </w:pPr>
      <w:r>
        <w:t>B.甲地发病率低于乙地发病率C.甲地误差大于乙地误差</w:t>
      </w:r>
    </w:p>
    <w:p w14:paraId="276DD6FD">
      <w:pPr>
        <w:rPr/>
      </w:pPr>
      <w:r>
        <w:t>D.甲地误差低于乙地误差正确答案 A</w:t>
      </w:r>
    </w:p>
    <w:p w14:paraId="406C7ED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hMGRmZDlkZDk3NmUxNzA5NWJlNjc5MDI2NTZmNDgifQ=="/>
  </w:docVars>
  <w:rsids>
    <w:rsidRoot w:val="00000000"/>
    <w:rsid w:val="054A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2024-08-28T06:08:12Z</dcterms:created>
  <dc:creator>31744</dc:creator>
  <cp:lastModifiedBy>勇气</cp:lastModifiedBy>
  <dcterms:modified xsi:type="dcterms:W3CDTF">2024-08-28T06:08:30Z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1FD2B4444A29458EAB64F9A6860EAA54_12</vt:lpwstr>
  </property>
</Properties>
</file>