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-28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28"/>
          <w:kern w:val="0"/>
          <w:sz w:val="44"/>
          <w:szCs w:val="44"/>
          <w:lang w:val="en-US" w:eastAsia="zh-CN"/>
        </w:rPr>
        <w:t>2024年医师资格考试重庆考区考生报考材料明细</w:t>
      </w:r>
      <w:r>
        <w:rPr>
          <w:rFonts w:hint="default" w:ascii="Times New Roman" w:hAnsi="Times New Roman" w:eastAsia="方正仿宋_GBK" w:cs="Times New Roman"/>
          <w:color w:val="auto"/>
          <w:spacing w:val="-28"/>
          <w:kern w:val="0"/>
          <w:sz w:val="44"/>
          <w:szCs w:val="4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本人有效身份证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军队现役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考生使用居民身份证，港澳台考生可使用港澳台居民居住证或港澳台居民身份证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毕业证书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20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01年以后的大专及以上学历还须提供学信网查询的有二维码的“教育部学历证书电子注册备案表”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国外或中国台湾地区医学学历，还须提交教育部留学认证中心出具的《国外学历学位认证书》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同时提供对方国家或地区能够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医师资格考试的相应证明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；专升本的还需上传专科毕业证书。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3、学位证书。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全日制本科及以上学历必须提供。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其他学历证明材料。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毕业证遗失证明书、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办学批文、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加盖鲜章的学籍档案、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跨省招生计划等其他学历佐证材料。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</w:rPr>
        <w:t>《试用期考核合格证明》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</w:rPr>
        <w:t>《执业助理医师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</w:rPr>
        <w:t>执业医师执业期考核证明》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军队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现役考生须出具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加盖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团级以上政治部门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公章的考核证明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如涉及多个单位，须多个单位同时开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证明，每个单位一份（加盖单位公章并法人签字或盖名章，缺一不可）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执业助理医师申报执业医师考试的，还须提交执业助理医师《医师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资格证书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《医师执业证书》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如在执业注册过程中有变更记录，导致注册时间不满足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年限的，须提供首次执业注册证明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医疗机构执业许可证副本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必须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上传与报名相一致的试用机构执业许可证副本，包含信息页、诊疗科目页，有变更信息的提交变更信息页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许可证上的信息与报名信息不完全一致的，将直接被判定为审核不合格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医疗机构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为军队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</w:rPr>
        <w:t>医院，须提供军队医疗机构对外服务许可证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</w:rPr>
        <w:t>中医备案诊所提供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</w:rPr>
        <w:t>《中医诊所备案证》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传统医学师承或确有专长类别医师资格考试的，还须提交《传统医学师承出师证书》或《传统医学医术确有专长证书》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带教老师《医师执业证书》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。证书清晰，内容完整（含照片页、执业信息页、信息变更页、多点执业信息页等）；如带教老师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《医师执业证书》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为执业助理医师编号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的，必须提交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执业医师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资格证书。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参加短线医学加试的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提交加盖试用（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实习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）机构公章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《20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年医师资格考试短线医学专业加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试申请表》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报考执业医师的试用期岗位为院前急救或儿科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执业助理医师报考执业医师注册证执业范围为院前急救或儿科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11、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应届毕业生还须填写《应届医学专业毕业生医师资格考试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承诺书》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12、202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年医师资格考试重庆考区考生报考承诺书。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13、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 xml:space="preserve">其他证明材料。 </w:t>
      </w:r>
    </w:p>
    <w:p/>
    <w:p>
      <w:pPr>
        <w:pStyle w:val="2"/>
      </w:pPr>
    </w:p>
    <w:p>
      <w:pPr>
        <w:jc w:val="both"/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</w:rPr>
      </w:pPr>
    </w:p>
    <w:p>
      <w:pPr>
        <w:jc w:val="center"/>
        <w:rPr>
          <w:rFonts w:hint="eastAsia"/>
        </w:rPr>
      </w:pP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</w:rPr>
        <w:t>年医师资格考试短线医学专业加试申请表</w:t>
      </w:r>
    </w:p>
    <w:tbl>
      <w:tblPr>
        <w:tblStyle w:val="4"/>
        <w:tblW w:w="96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176"/>
        <w:gridCol w:w="1376"/>
        <w:gridCol w:w="1275"/>
        <w:gridCol w:w="609"/>
        <w:gridCol w:w="667"/>
        <w:gridCol w:w="2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7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6"/>
                <w:szCs w:val="32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身份证号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工作岗位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加 试 内 容</w:t>
            </w:r>
          </w:p>
        </w:tc>
        <w:tc>
          <w:tcPr>
            <w:tcW w:w="7689" w:type="dxa"/>
            <w:gridSpan w:val="6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院前急救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          儿科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7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4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40"/>
                <w:szCs w:val="32"/>
              </w:rPr>
              <w:t>考生承诺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本人自愿申请参加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医师资格考试短线医学专业加试。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本人获得医师资格后，限定在加试内容所对应岗位工作。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通过加试获得的医师资格不作为加试专业范围之外的注册、执业资格依据。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以上个人申报信息真实、准确、有效。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本人能够遵守以上承诺，如有违反，愿意承担由此而造成的一切后果。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="5320" w:firstLineChars="19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考生签字：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                                   日    期：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3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单位盖章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负责人签字：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32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考点审核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考点盖章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经手人签字：</w:t>
            </w:r>
          </w:p>
        </w:tc>
        <w:tc>
          <w:tcPr>
            <w:tcW w:w="32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考区审核：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考区盖章：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经手人签字：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WUzZTg0OGFlZjlkOTNhZWM1ZmUzNDdkMGNjNzQifQ=="/>
  </w:docVars>
  <w:rsids>
    <w:rsidRoot w:val="228A6CC2"/>
    <w:rsid w:val="228A6CC2"/>
    <w:rsid w:val="45892025"/>
    <w:rsid w:val="7EC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000000"/>
      <w:sz w:val="28"/>
      <w:szCs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2024-01-10T03:09:00Z</dcterms:created>
  <dc:creator>赵二胖</dc:creator>
  <cp:lastModifiedBy>赵二胖</cp:lastModifiedBy>
  <dcterms:modified xsi:type="dcterms:W3CDTF">2024-01-10T03:31:49Z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CB4076EF2082451C89BE44746279BEF4_11</vt:lpwstr>
  </property>
</Properties>
</file>