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附件4：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11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11"/>
          <w:kern w:val="0"/>
          <w:sz w:val="44"/>
          <w:szCs w:val="44"/>
          <w:shd w:val="clear" w:fill="FFFFFF"/>
          <w:lang w:val="en-US" w:eastAsia="zh-CN" w:bidi="ar"/>
        </w:rPr>
        <w:t>医师资格考试各考点</w:t>
      </w:r>
      <w:r>
        <w:rPr>
          <w:rFonts w:hint="eastAsia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11"/>
          <w:kern w:val="0"/>
          <w:sz w:val="44"/>
          <w:szCs w:val="44"/>
          <w:shd w:val="clear" w:fill="FFFFFF"/>
          <w:lang w:val="en-US" w:eastAsia="zh-CN" w:bidi="ar"/>
        </w:rPr>
        <w:t>及报名点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-11"/>
          <w:kern w:val="0"/>
          <w:sz w:val="44"/>
          <w:szCs w:val="44"/>
          <w:shd w:val="clear" w:fill="FFFFFF"/>
          <w:lang w:val="en-US" w:eastAsia="zh-CN" w:bidi="ar"/>
        </w:rPr>
        <w:t>联系电话</w:t>
      </w:r>
    </w:p>
    <w:bookmarkEnd w:id="0"/>
    <w:tbl>
      <w:tblPr>
        <w:tblStyle w:val="4"/>
        <w:tblW w:w="88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890"/>
        <w:gridCol w:w="5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报名点 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万州区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023-58681867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023-85920117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梁平区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023-53237289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城口县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023-59225051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023-54454206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云阳县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023-55335003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奉节县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023-56566876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巫山县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023-57691916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巫溪县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023-51523321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023-51888190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黔江区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023-79310336、023-79310362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023-75552065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秀山县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023-81550836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023-78449546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023-65326338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渝中区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023-89035639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023-68953663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023-89068580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北碚区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023-68356317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023-68658087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南岸区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023-62753417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023-67825733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023-67560709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巴南区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023-66246676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023-63395299、023-63395034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万盛经开区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023-48289975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綦江区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023-85895011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永川区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023-49866914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江津区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023-47560513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大足区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023-81099772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合川区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023-42750685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璧山区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023-41415702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潼南区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023-81656620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铜梁区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023-45695529、023-45695539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荣昌区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023-81067575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涪陵考点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涪陵区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023-72370972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武隆区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023-77788827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石柱县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023-73337093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垫江县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023-74666439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南川区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023-71423035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长寿区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023-40258022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023-70608947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0000FF"/>
          <w:spacing w:val="-11"/>
          <w:kern w:val="0"/>
          <w:sz w:val="44"/>
          <w:szCs w:val="44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OWUzZTg0OGFlZjlkOTNhZWM1ZmUzNDdkMGNjNzQifQ=="/>
  </w:docVars>
  <w:rsids>
    <w:rsidRoot w:val="05F5168C"/>
    <w:rsid w:val="05F5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color w:val="000000"/>
      <w:sz w:val="28"/>
      <w:szCs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2024-01-10T03:37:00Z</dcterms:created>
  <dc:creator>赵二胖</dc:creator>
  <cp:lastModifiedBy>赵二胖</cp:lastModifiedBy>
  <dcterms:modified xsi:type="dcterms:W3CDTF">2024-01-10T03:38:50Z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70810C262453403F870B1AA15C1F286E_11</vt:lpwstr>
  </property>
</Properties>
</file>