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病理学技术（士）106-专业知识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sz w:val="24"/>
          <w:szCs w:val="32"/>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【单】关于解剖台的设计，下面哪项不适宜？</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解剖台面要光滑，两侧设有较粗的下水漏</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B 解剖台能够升降，带有抽气功能</w:t>
      </w:r>
    </w:p>
    <w:p>
      <w:pPr>
        <w:rPr>
          <w:rFonts w:hint="eastAsia" w:ascii="微软雅黑" w:hAnsi="微软雅黑" w:eastAsia="微软雅黑" w:cs="微软雅黑"/>
        </w:rPr>
      </w:pPr>
      <w:r>
        <w:rPr>
          <w:rFonts w:hint="eastAsia" w:ascii="微软雅黑" w:hAnsi="微软雅黑" w:eastAsia="微软雅黑" w:cs="微软雅黑"/>
        </w:rPr>
        <w:t>C 解剖台面大小能容纳成人尸体即可</w:t>
      </w:r>
    </w:p>
    <w:p>
      <w:pPr>
        <w:rPr>
          <w:rFonts w:hint="eastAsia" w:ascii="微软雅黑" w:hAnsi="微软雅黑" w:eastAsia="微软雅黑" w:cs="微软雅黑"/>
        </w:rPr>
      </w:pPr>
      <w:r>
        <w:rPr>
          <w:rFonts w:hint="eastAsia" w:ascii="微软雅黑" w:hAnsi="微软雅黑" w:eastAsia="微软雅黑" w:cs="微软雅黑"/>
        </w:rPr>
        <w:t>D 应该有与病理解剖台配套的污水消毒池，避免污染环境</w:t>
      </w:r>
    </w:p>
    <w:p>
      <w:pPr>
        <w:rPr>
          <w:rFonts w:hint="eastAsia" w:ascii="微软雅黑" w:hAnsi="微软雅黑" w:eastAsia="微软雅黑" w:cs="微软雅黑"/>
        </w:rPr>
      </w:pPr>
      <w:r>
        <w:rPr>
          <w:rFonts w:hint="eastAsia" w:ascii="微软雅黑" w:hAnsi="微软雅黑" w:eastAsia="微软雅黑" w:cs="微软雅黑"/>
        </w:rPr>
        <w:t>E 解剖台面高低要合适，避免造成操作不便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解析：解剖台面大小除了能容纳尸体外，还需留出放置病理解剖器械和检查脏器的地方。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【单】尸体剖检时，下面的切开方法不正确的是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S形切口</w:t>
      </w:r>
    </w:p>
    <w:p>
      <w:pPr>
        <w:rPr>
          <w:rFonts w:hint="eastAsia" w:ascii="微软雅黑" w:hAnsi="微软雅黑" w:eastAsia="微软雅黑" w:cs="微软雅黑"/>
        </w:rPr>
      </w:pPr>
      <w:r>
        <w:rPr>
          <w:rFonts w:hint="eastAsia" w:ascii="微软雅黑" w:hAnsi="微软雅黑" w:eastAsia="微软雅黑" w:cs="微软雅黑"/>
        </w:rPr>
        <w:t>B T形切口</w:t>
      </w:r>
    </w:p>
    <w:p>
      <w:pPr>
        <w:rPr>
          <w:rFonts w:hint="eastAsia" w:ascii="微软雅黑" w:hAnsi="微软雅黑" w:eastAsia="微软雅黑" w:cs="微软雅黑"/>
        </w:rPr>
      </w:pPr>
      <w:r>
        <w:rPr>
          <w:rFonts w:hint="eastAsia" w:ascii="微软雅黑" w:hAnsi="微软雅黑" w:eastAsia="微软雅黑" w:cs="微软雅黑"/>
        </w:rPr>
        <w:t>C I形切口</w:t>
      </w:r>
    </w:p>
    <w:p>
      <w:pPr>
        <w:rPr>
          <w:rFonts w:hint="eastAsia" w:ascii="微软雅黑" w:hAnsi="微软雅黑" w:eastAsia="微软雅黑" w:cs="微软雅黑"/>
        </w:rPr>
      </w:pPr>
      <w:r>
        <w:rPr>
          <w:rFonts w:hint="eastAsia" w:ascii="微软雅黑" w:hAnsi="微软雅黑" w:eastAsia="微软雅黑" w:cs="微软雅黑"/>
        </w:rPr>
        <w:t>D Y形切口</w:t>
      </w:r>
    </w:p>
    <w:p>
      <w:pPr>
        <w:rPr>
          <w:rFonts w:hint="eastAsia" w:ascii="微软雅黑" w:hAnsi="微软雅黑" w:eastAsia="微软雅黑" w:cs="微软雅黑"/>
        </w:rPr>
      </w:pPr>
      <w:r>
        <w:rPr>
          <w:rFonts w:hint="eastAsia" w:ascii="微软雅黑" w:hAnsi="微软雅黑" w:eastAsia="微软雅黑" w:cs="微软雅黑"/>
        </w:rPr>
        <w:t>E 特殊需要时，可沿原手术切口适当延长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体腔切开方法包括：T形切口——先做连接两侧肩峰的横行弧形切口，再自弧形切口中点至耻骨联合做纵行直线切口；Y形切口——自两腋乳房下缘走行汇合于胸骨剑突连接处，再由该处至耻骨联合做纵行直线切口；I形切口——切口始于下颌骨内缘中点，止于耻骨联合。其他特殊需要时可采用腹部小切口或沿原手术切口适当延长。</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lang w:eastAsia="zh-CN"/>
        </w:rPr>
      </w:pPr>
      <w:r>
        <w:rPr>
          <w:rFonts w:hint="eastAsia" w:ascii="微软雅黑" w:hAnsi="微软雅黑" w:eastAsia="微软雅黑" w:cs="微软雅黑"/>
        </w:rPr>
        <w:t>【单】尸体剖检时有化学毒物检查，下面哪项做法不妥当？</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需用清洁的金属性容器置放样本，妥善封装，标明检测要求</w:t>
      </w:r>
    </w:p>
    <w:p>
      <w:pPr>
        <w:rPr>
          <w:rFonts w:hint="eastAsia" w:ascii="微软雅黑" w:hAnsi="微软雅黑" w:eastAsia="微软雅黑" w:cs="微软雅黑"/>
        </w:rPr>
      </w:pPr>
      <w:r>
        <w:rPr>
          <w:rFonts w:hint="eastAsia" w:ascii="微软雅黑" w:hAnsi="微软雅黑" w:eastAsia="微软雅黑" w:cs="微软雅黑"/>
        </w:rPr>
        <w:t>B 根据推测的可能性毒物，采集足够量的多种有关样本，包括分泌物、排泄物、组织等</w:t>
      </w:r>
    </w:p>
    <w:p>
      <w:pPr>
        <w:rPr>
          <w:rFonts w:hint="eastAsia" w:ascii="微软雅黑" w:hAnsi="微软雅黑" w:eastAsia="微软雅黑" w:cs="微软雅黑"/>
        </w:rPr>
      </w:pPr>
      <w:r>
        <w:rPr>
          <w:rFonts w:hint="eastAsia" w:ascii="微软雅黑" w:hAnsi="微软雅黑" w:eastAsia="微软雅黑" w:cs="微软雅黑"/>
        </w:rPr>
        <w:t>C 需用清洁的陶瓷性容器置放样本，妥善封装，标明检测要求</w:t>
      </w:r>
    </w:p>
    <w:p>
      <w:pPr>
        <w:rPr>
          <w:rFonts w:hint="eastAsia" w:ascii="微软雅黑" w:hAnsi="微软雅黑" w:eastAsia="微软雅黑" w:cs="微软雅黑"/>
        </w:rPr>
      </w:pPr>
      <w:r>
        <w:rPr>
          <w:rFonts w:hint="eastAsia" w:ascii="微软雅黑" w:hAnsi="微软雅黑" w:eastAsia="微软雅黑" w:cs="微软雅黑"/>
        </w:rPr>
        <w:t>D 需用清洁的玻璃性容器置放样本，妥善封装，标明检测要求</w:t>
      </w:r>
    </w:p>
    <w:p>
      <w:pPr>
        <w:rPr>
          <w:rFonts w:hint="eastAsia" w:ascii="微软雅黑" w:hAnsi="微软雅黑" w:eastAsia="微软雅黑" w:cs="微软雅黑"/>
        </w:rPr>
      </w:pPr>
      <w:r>
        <w:rPr>
          <w:rFonts w:hint="eastAsia" w:ascii="微软雅黑" w:hAnsi="微软雅黑" w:eastAsia="微软雅黑" w:cs="微软雅黑"/>
        </w:rPr>
        <w:t>E 检测结果报告应贴附于有关尸检档案资料中</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解析：尸体剖检时有化学毒物检查应根据推测的可能性毒物，采集足够量的多种有关样本，包括分泌物、排泄物、组织等。需用清洁的玻璃、陶瓷性容器置放样本，不能用金属性容器。妥善封装，标明检测要求。</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【单】下面有关组织固定的描述，错误的是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若用于免疫组化，固定的意义是保存组织细胞的抗原性</w:t>
      </w:r>
    </w:p>
    <w:p>
      <w:pPr>
        <w:rPr>
          <w:rFonts w:hint="eastAsia" w:ascii="微软雅黑" w:hAnsi="微软雅黑" w:eastAsia="微软雅黑" w:cs="微软雅黑"/>
        </w:rPr>
      </w:pPr>
      <w:r>
        <w:rPr>
          <w:rFonts w:hint="eastAsia" w:ascii="微软雅黑" w:hAnsi="微软雅黑" w:eastAsia="微软雅黑" w:cs="微软雅黑"/>
        </w:rPr>
        <w:t>B 组织的固定不良，在以后的标本制备过程中无法加以纠正</w:t>
      </w:r>
    </w:p>
    <w:p>
      <w:pPr>
        <w:rPr>
          <w:rFonts w:hint="eastAsia" w:ascii="微软雅黑" w:hAnsi="微软雅黑" w:eastAsia="微软雅黑" w:cs="微软雅黑"/>
        </w:rPr>
      </w:pPr>
      <w:r>
        <w:rPr>
          <w:rFonts w:hint="eastAsia" w:ascii="微软雅黑" w:hAnsi="微软雅黑" w:eastAsia="微软雅黑" w:cs="微软雅黑"/>
        </w:rPr>
        <w:t>C 机体死亡后，如不及时处理或固定，细胞在自身溶酶体酶的作用下会溶解破坏</w:t>
      </w:r>
    </w:p>
    <w:p>
      <w:pPr>
        <w:rPr>
          <w:rFonts w:hint="eastAsia" w:ascii="微软雅黑" w:hAnsi="微软雅黑" w:eastAsia="微软雅黑" w:cs="微软雅黑"/>
        </w:rPr>
      </w:pPr>
      <w:r>
        <w:rPr>
          <w:rFonts w:hint="eastAsia" w:ascii="微软雅黑" w:hAnsi="微软雅黑" w:eastAsia="微软雅黑" w:cs="微软雅黑"/>
        </w:rPr>
        <w:t>D 组织的固定不良，在以后的标本制备过程中可以加以适当的纠正</w:t>
      </w:r>
    </w:p>
    <w:p>
      <w:pPr>
        <w:rPr>
          <w:rFonts w:hint="eastAsia" w:ascii="微软雅黑" w:hAnsi="微软雅黑" w:eastAsia="微软雅黑" w:cs="微软雅黑"/>
        </w:rPr>
      </w:pPr>
      <w:r>
        <w:rPr>
          <w:rFonts w:hint="eastAsia" w:ascii="微软雅黑" w:hAnsi="微软雅黑" w:eastAsia="微软雅黑" w:cs="微软雅黑"/>
        </w:rPr>
        <w:t>E 对于电镜标本，适当而及时的固定非常重要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凡需病理检查的各种组织都需要经过固定。组织的正确固定具有重要的意义，因为机体死亡后，如不及时处理或固定，细胞在自身溶酶体酶的作用下会溶解破坏，组织细胞的结构难以保持。若用于免疫组化，固定的意义是保存组织细胞的抗原性。所以，良好组织学切片的基础取决于适当而完整的固定，若组织的固定不良，在以后的标本制备过程中无法加以适当的纠正。</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lang w:eastAsia="zh-CN"/>
        </w:rPr>
      </w:pPr>
      <w:r>
        <w:rPr>
          <w:rFonts w:hint="eastAsia" w:ascii="微软雅黑" w:hAnsi="微软雅黑" w:eastAsia="微软雅黑" w:cs="微软雅黑"/>
        </w:rPr>
        <w:t>【单】要保持细胞内糖原，原则上应选用下列哪种固定剂？</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醋酸</w:t>
      </w:r>
    </w:p>
    <w:p>
      <w:pPr>
        <w:rPr>
          <w:rFonts w:hint="eastAsia" w:ascii="微软雅黑" w:hAnsi="微软雅黑" w:eastAsia="微软雅黑" w:cs="微软雅黑"/>
        </w:rPr>
      </w:pPr>
      <w:r>
        <w:rPr>
          <w:rFonts w:hint="eastAsia" w:ascii="微软雅黑" w:hAnsi="微软雅黑" w:eastAsia="微软雅黑" w:cs="微软雅黑"/>
        </w:rPr>
        <w:t>B 中性甲醛</w:t>
      </w:r>
    </w:p>
    <w:p>
      <w:pPr>
        <w:rPr>
          <w:rFonts w:hint="eastAsia" w:ascii="微软雅黑" w:hAnsi="微软雅黑" w:eastAsia="微软雅黑" w:cs="微软雅黑"/>
        </w:rPr>
      </w:pPr>
      <w:r>
        <w:rPr>
          <w:rFonts w:hint="eastAsia" w:ascii="微软雅黑" w:hAnsi="微软雅黑" w:eastAsia="微软雅黑" w:cs="微软雅黑"/>
        </w:rPr>
        <w:t>C Carnoy固定液</w:t>
      </w:r>
    </w:p>
    <w:p>
      <w:pPr>
        <w:rPr>
          <w:rFonts w:hint="eastAsia" w:ascii="微软雅黑" w:hAnsi="微软雅黑" w:eastAsia="微软雅黑" w:cs="微软雅黑"/>
        </w:rPr>
      </w:pPr>
      <w:r>
        <w:rPr>
          <w:rFonts w:hint="eastAsia" w:ascii="微软雅黑" w:hAnsi="微软雅黑" w:eastAsia="微软雅黑" w:cs="微软雅黑"/>
        </w:rPr>
        <w:t>D Bouin固定液</w:t>
      </w:r>
    </w:p>
    <w:p>
      <w:pPr>
        <w:rPr>
          <w:rFonts w:hint="eastAsia" w:ascii="微软雅黑" w:hAnsi="微软雅黑" w:eastAsia="微软雅黑" w:cs="微软雅黑"/>
        </w:rPr>
      </w:pPr>
      <w:r>
        <w:rPr>
          <w:rFonts w:hint="eastAsia" w:ascii="微软雅黑" w:hAnsi="微软雅黑" w:eastAsia="微软雅黑" w:cs="微软雅黑"/>
        </w:rPr>
        <w:t>E 丙酮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解析：Carnoy固定液固定胞质和细胞核，对于染色体固定效果好，显示DNA和RNA效果好。也常用于糖原和尼氏体的固定。糖原贮积症的标本可用此固定，但不能保持脂类。</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【单】关于固定组织容器的选择，下面哪项正确？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固定的容器宜相对大些，防止组织与容器粘连产生固定不良</w:t>
      </w:r>
    </w:p>
    <w:p>
      <w:pPr>
        <w:rPr>
          <w:rFonts w:hint="eastAsia" w:ascii="微软雅黑" w:hAnsi="微软雅黑" w:eastAsia="微软雅黑" w:cs="微软雅黑"/>
        </w:rPr>
      </w:pPr>
      <w:r>
        <w:rPr>
          <w:rFonts w:hint="eastAsia" w:ascii="微软雅黑" w:hAnsi="微软雅黑" w:eastAsia="微软雅黑" w:cs="微软雅黑"/>
        </w:rPr>
        <w:t>B 容器以能容下需要固定的组织即可</w:t>
      </w:r>
    </w:p>
    <w:p>
      <w:pPr>
        <w:rPr>
          <w:rFonts w:hint="eastAsia" w:ascii="微软雅黑" w:hAnsi="微软雅黑" w:eastAsia="微软雅黑" w:cs="微软雅黑"/>
        </w:rPr>
      </w:pPr>
      <w:r>
        <w:rPr>
          <w:rFonts w:hint="eastAsia" w:ascii="微软雅黑" w:hAnsi="微软雅黑" w:eastAsia="微软雅黑" w:cs="微软雅黑"/>
        </w:rPr>
        <w:t>C 固定的容器不宜大，以免浪费固定液</w:t>
      </w:r>
    </w:p>
    <w:p>
      <w:pPr>
        <w:rPr>
          <w:rFonts w:hint="eastAsia" w:ascii="微软雅黑" w:hAnsi="微软雅黑" w:eastAsia="微软雅黑" w:cs="微软雅黑"/>
        </w:rPr>
      </w:pPr>
      <w:r>
        <w:rPr>
          <w:rFonts w:hint="eastAsia" w:ascii="微软雅黑" w:hAnsi="微软雅黑" w:eastAsia="微软雅黑" w:cs="微软雅黑"/>
        </w:rPr>
        <w:t>D 组织放入固定器后，固定期间不宜搅动</w:t>
      </w:r>
    </w:p>
    <w:p>
      <w:pPr>
        <w:rPr>
          <w:rFonts w:hint="eastAsia" w:ascii="微软雅黑" w:hAnsi="微软雅黑" w:eastAsia="微软雅黑" w:cs="微软雅黑"/>
        </w:rPr>
      </w:pPr>
      <w:r>
        <w:rPr>
          <w:rFonts w:hint="eastAsia" w:ascii="微软雅黑" w:hAnsi="微软雅黑" w:eastAsia="微软雅黑" w:cs="微软雅黑"/>
        </w:rPr>
        <w:t>E 容器底部不能垫棉花等柔软物质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解析：固定的容器宜相对大些，防止组织与容器粘连导致固定不良。容器底部常垫棉花使固定剂能均匀渗入组织块。并在固定期间轻轻搅动或摇动容器有利于固定液的渗入。</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【单】下列常规石蜡切片和HE染色的质量标准规定不包括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染色核质分明，红蓝适度</w:t>
      </w:r>
    </w:p>
    <w:p>
      <w:pPr>
        <w:rPr>
          <w:rFonts w:hint="eastAsia" w:ascii="微软雅黑" w:hAnsi="微软雅黑" w:eastAsia="微软雅黑" w:cs="微软雅黑"/>
        </w:rPr>
      </w:pPr>
      <w:r>
        <w:rPr>
          <w:rFonts w:hint="eastAsia" w:ascii="微软雅黑" w:hAnsi="微软雅黑" w:eastAsia="微软雅黑" w:cs="微软雅黑"/>
        </w:rPr>
        <w:t>B 形状规则，切片完整</w:t>
      </w:r>
    </w:p>
    <w:p>
      <w:pPr>
        <w:rPr>
          <w:rFonts w:hint="eastAsia" w:ascii="微软雅黑" w:hAnsi="微软雅黑" w:eastAsia="微软雅黑" w:cs="微软雅黑"/>
        </w:rPr>
      </w:pPr>
      <w:r>
        <w:rPr>
          <w:rFonts w:hint="eastAsia" w:ascii="微软雅黑" w:hAnsi="微软雅黑" w:eastAsia="微软雅黑" w:cs="微软雅黑"/>
        </w:rPr>
        <w:t>C 无褶无刀痕</w:t>
      </w:r>
    </w:p>
    <w:p>
      <w:pPr>
        <w:rPr>
          <w:rFonts w:hint="eastAsia" w:ascii="微软雅黑" w:hAnsi="微软雅黑" w:eastAsia="微软雅黑" w:cs="微软雅黑"/>
        </w:rPr>
      </w:pPr>
      <w:r>
        <w:rPr>
          <w:rFonts w:hint="eastAsia" w:ascii="微软雅黑" w:hAnsi="微软雅黑" w:eastAsia="微软雅黑" w:cs="微软雅黑"/>
        </w:rPr>
        <w:t>D 薄厚均匀，厚度4～6μm</w:t>
      </w:r>
    </w:p>
    <w:p>
      <w:pPr>
        <w:rPr>
          <w:rFonts w:hint="eastAsia" w:ascii="微软雅黑" w:hAnsi="微软雅黑" w:eastAsia="微软雅黑" w:cs="微软雅黑"/>
        </w:rPr>
      </w:pPr>
      <w:r>
        <w:rPr>
          <w:rFonts w:hint="eastAsia" w:ascii="微软雅黑" w:hAnsi="微软雅黑" w:eastAsia="微软雅黑" w:cs="微软雅黑"/>
        </w:rPr>
        <w:t>E 透明洁净，封裱美观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解析：常规石蜡切片和HE染色的质量标准（全国统一评定标准）规定包括：切片完整，厚度4～6μm，薄厚均匀，无褶无刀痕；染色核质分明，红蓝适度，透明洁净，封裱美观，而不包括形状的要求。</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【单】显微镜镜头的数值孔径标准简写</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NA</w:t>
      </w:r>
    </w:p>
    <w:p>
      <w:pPr>
        <w:rPr>
          <w:rFonts w:hint="eastAsia" w:ascii="微软雅黑" w:hAnsi="微软雅黑" w:eastAsia="微软雅黑" w:cs="微软雅黑"/>
        </w:rPr>
      </w:pPr>
      <w:r>
        <w:rPr>
          <w:rFonts w:hint="eastAsia" w:ascii="微软雅黑" w:hAnsi="微软雅黑" w:eastAsia="微软雅黑" w:cs="微软雅黑"/>
        </w:rPr>
        <w:t>B AN</w:t>
      </w:r>
    </w:p>
    <w:p>
      <w:pPr>
        <w:rPr>
          <w:rFonts w:hint="eastAsia" w:ascii="微软雅黑" w:hAnsi="微软雅黑" w:eastAsia="微软雅黑" w:cs="微软雅黑"/>
        </w:rPr>
      </w:pPr>
      <w:r>
        <w:rPr>
          <w:rFonts w:hint="eastAsia" w:ascii="微软雅黑" w:hAnsi="微软雅黑" w:eastAsia="微软雅黑" w:cs="微软雅黑"/>
        </w:rPr>
        <w:t>C ND</w:t>
      </w:r>
    </w:p>
    <w:p>
      <w:pPr>
        <w:rPr>
          <w:rFonts w:hint="eastAsia" w:ascii="微软雅黑" w:hAnsi="微软雅黑" w:eastAsia="微软雅黑" w:cs="微软雅黑"/>
        </w:rPr>
      </w:pPr>
      <w:r>
        <w:rPr>
          <w:rFonts w:hint="eastAsia" w:ascii="微软雅黑" w:hAnsi="微软雅黑" w:eastAsia="微软雅黑" w:cs="微软雅黑"/>
        </w:rPr>
        <w:t>D FN</w:t>
      </w:r>
    </w:p>
    <w:p>
      <w:pPr>
        <w:rPr>
          <w:rFonts w:hint="eastAsia" w:ascii="微软雅黑" w:hAnsi="微软雅黑" w:eastAsia="微软雅黑" w:cs="微软雅黑"/>
        </w:rPr>
      </w:pPr>
      <w:r>
        <w:rPr>
          <w:rFonts w:hint="eastAsia" w:ascii="微软雅黑" w:hAnsi="微软雅黑" w:eastAsia="微软雅黑" w:cs="微软雅黑"/>
        </w:rPr>
        <w:t>E NF</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解析：数值孔径简写NA，NA是物镜和聚光镜的主要技术参数，是判断两者性能高低的重要标志。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【单】在黑白显微摄影中，最常用于增加反差的滤色镜是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蓝色</w:t>
      </w:r>
    </w:p>
    <w:p>
      <w:pPr>
        <w:rPr>
          <w:rFonts w:hint="eastAsia" w:ascii="微软雅黑" w:hAnsi="微软雅黑" w:eastAsia="微软雅黑" w:cs="微软雅黑"/>
        </w:rPr>
      </w:pPr>
      <w:r>
        <w:rPr>
          <w:rFonts w:hint="eastAsia" w:ascii="微软雅黑" w:hAnsi="微软雅黑" w:eastAsia="微软雅黑" w:cs="微软雅黑"/>
        </w:rPr>
        <w:t>B 红色</w:t>
      </w:r>
    </w:p>
    <w:p>
      <w:pPr>
        <w:rPr>
          <w:rFonts w:hint="eastAsia" w:ascii="微软雅黑" w:hAnsi="微软雅黑" w:eastAsia="微软雅黑" w:cs="微软雅黑"/>
        </w:rPr>
      </w:pPr>
      <w:r>
        <w:rPr>
          <w:rFonts w:hint="eastAsia" w:ascii="微软雅黑" w:hAnsi="微软雅黑" w:eastAsia="微软雅黑" w:cs="微软雅黑"/>
        </w:rPr>
        <w:t>C 绿色</w:t>
      </w:r>
    </w:p>
    <w:p>
      <w:pPr>
        <w:rPr>
          <w:rFonts w:hint="eastAsia" w:ascii="微软雅黑" w:hAnsi="微软雅黑" w:eastAsia="微软雅黑" w:cs="微软雅黑"/>
        </w:rPr>
      </w:pPr>
      <w:r>
        <w:rPr>
          <w:rFonts w:hint="eastAsia" w:ascii="微软雅黑" w:hAnsi="微软雅黑" w:eastAsia="微软雅黑" w:cs="微软雅黑"/>
        </w:rPr>
        <w:t>D 黄色</w:t>
      </w:r>
    </w:p>
    <w:p>
      <w:pPr>
        <w:rPr>
          <w:rFonts w:hint="eastAsia" w:ascii="微软雅黑" w:hAnsi="微软雅黑" w:eastAsia="微软雅黑" w:cs="微软雅黑"/>
        </w:rPr>
      </w:pPr>
      <w:r>
        <w:rPr>
          <w:rFonts w:hint="eastAsia" w:ascii="微软雅黑" w:hAnsi="微软雅黑" w:eastAsia="微软雅黑" w:cs="微软雅黑"/>
        </w:rPr>
        <w:t>E 青色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lang w:eastAsia="zh-CN"/>
        </w:rPr>
      </w:pPr>
      <w:r>
        <w:rPr>
          <w:rFonts w:hint="eastAsia" w:ascii="微软雅黑" w:hAnsi="微软雅黑" w:eastAsia="微软雅黑" w:cs="微软雅黑"/>
        </w:rPr>
        <w:t>解析：反差滤色镜是拍摄黑白照片专用的。它是为了使标本的色调与照片上的色调相一致，起着加强反差或减弱反差的作用。通常用绿滤色镜（G530）或橙滤色镜（0560</w:t>
      </w:r>
      <w:r>
        <w:rPr>
          <w:rFonts w:hint="eastAsia" w:ascii="微软雅黑" w:hAnsi="微软雅黑" w:eastAsia="微软雅黑" w:cs="微软雅黑"/>
          <w:lang w:eastAsia="zh-CN"/>
        </w:rPr>
        <w:t xml:space="preserve"> ）</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【单】下列关于Wachstein-Meisel镁激活酶法检测ATP的叙述，不正确的是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酶活性呈棕黑色</w:t>
      </w:r>
    </w:p>
    <w:p>
      <w:pPr>
        <w:rPr>
          <w:rFonts w:hint="eastAsia" w:ascii="微软雅黑" w:hAnsi="微软雅黑" w:eastAsia="微软雅黑" w:cs="微软雅黑"/>
        </w:rPr>
      </w:pPr>
      <w:r>
        <w:rPr>
          <w:rFonts w:hint="eastAsia" w:ascii="微软雅黑" w:hAnsi="微软雅黑" w:eastAsia="微软雅黑" w:cs="微软雅黑"/>
        </w:rPr>
        <w:t>B 缓冲液pH7.2</w:t>
      </w:r>
    </w:p>
    <w:p>
      <w:pPr>
        <w:rPr>
          <w:rFonts w:hint="eastAsia" w:ascii="微软雅黑" w:hAnsi="微软雅黑" w:eastAsia="微软雅黑" w:cs="微软雅黑"/>
        </w:rPr>
      </w:pPr>
      <w:r>
        <w:rPr>
          <w:rFonts w:hint="eastAsia" w:ascii="微软雅黑" w:hAnsi="微软雅黑" w:eastAsia="微软雅黑" w:cs="微软雅黑"/>
        </w:rPr>
        <w:t>C 甘油明胶封片</w:t>
      </w:r>
    </w:p>
    <w:p>
      <w:pPr>
        <w:rPr>
          <w:rFonts w:hint="eastAsia" w:ascii="微软雅黑" w:hAnsi="微软雅黑" w:eastAsia="微软雅黑" w:cs="微软雅黑"/>
        </w:rPr>
      </w:pPr>
      <w:r>
        <w:rPr>
          <w:rFonts w:hint="eastAsia" w:ascii="微软雅黑" w:hAnsi="微软雅黑" w:eastAsia="微软雅黑" w:cs="微软雅黑"/>
        </w:rPr>
        <w:t>D 甲醛固定</w:t>
      </w:r>
    </w:p>
    <w:p>
      <w:pPr>
        <w:rPr>
          <w:rFonts w:hint="eastAsia" w:ascii="微软雅黑" w:hAnsi="微软雅黑" w:eastAsia="微软雅黑" w:cs="微软雅黑"/>
        </w:rPr>
      </w:pPr>
      <w:r>
        <w:rPr>
          <w:rFonts w:hint="eastAsia" w:ascii="微软雅黑" w:hAnsi="微软雅黑" w:eastAsia="微软雅黑" w:cs="微软雅黑"/>
        </w:rPr>
        <w:t>E 可见于肝脏的毛细胆管</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解析：因为用甲醛固定后，组织的80％～90％酶活性被抑制，应尽量不固定。</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【单】下列关于非特异性酯酶表达部位的叙述，哪项正确？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心肌为强阳性</w:t>
      </w:r>
    </w:p>
    <w:p>
      <w:pPr>
        <w:rPr>
          <w:rFonts w:hint="eastAsia" w:ascii="微软雅黑" w:hAnsi="微软雅黑" w:eastAsia="微软雅黑" w:cs="微软雅黑"/>
        </w:rPr>
      </w:pPr>
      <w:r>
        <w:rPr>
          <w:rFonts w:hint="eastAsia" w:ascii="微软雅黑" w:hAnsi="微软雅黑" w:eastAsia="微软雅黑" w:cs="微软雅黑"/>
        </w:rPr>
        <w:t>B 定位于细胞核</w:t>
      </w:r>
    </w:p>
    <w:p>
      <w:pPr>
        <w:rPr>
          <w:rFonts w:hint="eastAsia" w:ascii="微软雅黑" w:hAnsi="微软雅黑" w:eastAsia="微软雅黑" w:cs="微软雅黑"/>
        </w:rPr>
      </w:pPr>
      <w:r>
        <w:rPr>
          <w:rFonts w:hint="eastAsia" w:ascii="微软雅黑" w:hAnsi="微软雅黑" w:eastAsia="微软雅黑" w:cs="微软雅黑"/>
        </w:rPr>
        <w:t>C 小肠上皮细胞为弱阳性</w:t>
      </w:r>
    </w:p>
    <w:p>
      <w:pPr>
        <w:rPr>
          <w:rFonts w:hint="eastAsia" w:ascii="微软雅黑" w:hAnsi="微软雅黑" w:eastAsia="微软雅黑" w:cs="微软雅黑"/>
        </w:rPr>
      </w:pPr>
      <w:r>
        <w:rPr>
          <w:rFonts w:hint="eastAsia" w:ascii="微软雅黑" w:hAnsi="微软雅黑" w:eastAsia="微软雅黑" w:cs="微软雅黑"/>
        </w:rPr>
        <w:t>D 定位于内质网和溶酶体</w:t>
      </w:r>
    </w:p>
    <w:p>
      <w:pPr>
        <w:rPr>
          <w:rFonts w:hint="eastAsia" w:ascii="微软雅黑" w:hAnsi="微软雅黑" w:eastAsia="微软雅黑" w:cs="微软雅黑"/>
        </w:rPr>
      </w:pPr>
      <w:r>
        <w:rPr>
          <w:rFonts w:hint="eastAsia" w:ascii="微软雅黑" w:hAnsi="微软雅黑" w:eastAsia="微软雅黑" w:cs="微软雅黑"/>
        </w:rPr>
        <w:t>E 胆囊上皮为阴性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解析：非特异性酯酶主要定位于内质网和溶酶体，小肠上皮细胞为极强阳性，心肌为弱阳性；胆囊上皮为阳性。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【单】测定DNA含量常用的染色方法是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甲基紫染色</w:t>
      </w:r>
    </w:p>
    <w:p>
      <w:pPr>
        <w:rPr>
          <w:rFonts w:hint="eastAsia" w:ascii="微软雅黑" w:hAnsi="微软雅黑" w:eastAsia="微软雅黑" w:cs="微软雅黑"/>
        </w:rPr>
      </w:pPr>
      <w:r>
        <w:rPr>
          <w:rFonts w:hint="eastAsia" w:ascii="微软雅黑" w:hAnsi="微软雅黑" w:eastAsia="微软雅黑" w:cs="微软雅黑"/>
        </w:rPr>
        <w:t>B Masson三色染色法</w:t>
      </w:r>
    </w:p>
    <w:p>
      <w:pPr>
        <w:rPr>
          <w:rFonts w:hint="eastAsia" w:ascii="微软雅黑" w:hAnsi="微软雅黑" w:eastAsia="微软雅黑" w:cs="微软雅黑"/>
        </w:rPr>
      </w:pPr>
      <w:r>
        <w:rPr>
          <w:rFonts w:hint="eastAsia" w:ascii="微软雅黑" w:hAnsi="微软雅黑" w:eastAsia="微软雅黑" w:cs="微软雅黑"/>
        </w:rPr>
        <w:t>C 刚果红染色</w:t>
      </w:r>
    </w:p>
    <w:p>
      <w:pPr>
        <w:rPr>
          <w:rFonts w:hint="eastAsia" w:ascii="微软雅黑" w:hAnsi="微软雅黑" w:eastAsia="微软雅黑" w:cs="微软雅黑"/>
        </w:rPr>
      </w:pPr>
      <w:r>
        <w:rPr>
          <w:rFonts w:hint="eastAsia" w:ascii="微软雅黑" w:hAnsi="微软雅黑" w:eastAsia="微软雅黑" w:cs="微软雅黑"/>
        </w:rPr>
        <w:t>D Feulgen染色法</w:t>
      </w:r>
    </w:p>
    <w:p>
      <w:pPr>
        <w:rPr>
          <w:rFonts w:hint="eastAsia" w:ascii="微软雅黑" w:hAnsi="微软雅黑" w:eastAsia="微软雅黑" w:cs="微软雅黑"/>
        </w:rPr>
      </w:pPr>
      <w:r>
        <w:rPr>
          <w:rFonts w:hint="eastAsia" w:ascii="微软雅黑" w:hAnsi="微软雅黑" w:eastAsia="微软雅黑" w:cs="微软雅黑"/>
        </w:rPr>
        <w:t>E 苏丹Ⅲ染色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解析：Masson三色染色法用于染胶原纤维；Feutgen染色法用于染DNA；刚果红或甲基紫用于显示淀粉样物质；苏丹Ⅲ用于染色脂肪。</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【单】FeulgenDNA染色时，水解常用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硝酸</w:t>
      </w:r>
    </w:p>
    <w:p>
      <w:pPr>
        <w:rPr>
          <w:rFonts w:hint="eastAsia" w:ascii="微软雅黑" w:hAnsi="微软雅黑" w:eastAsia="微软雅黑" w:cs="微软雅黑"/>
        </w:rPr>
      </w:pPr>
      <w:r>
        <w:rPr>
          <w:rFonts w:hint="eastAsia" w:ascii="微软雅黑" w:hAnsi="微软雅黑" w:eastAsia="微软雅黑" w:cs="微软雅黑"/>
        </w:rPr>
        <w:t>B 醋酸</w:t>
      </w:r>
    </w:p>
    <w:p>
      <w:pPr>
        <w:rPr>
          <w:rFonts w:hint="eastAsia" w:ascii="微软雅黑" w:hAnsi="微软雅黑" w:eastAsia="微软雅黑" w:cs="微软雅黑"/>
        </w:rPr>
      </w:pPr>
      <w:r>
        <w:rPr>
          <w:rFonts w:hint="eastAsia" w:ascii="微软雅黑" w:hAnsi="微软雅黑" w:eastAsia="微软雅黑" w:cs="微软雅黑"/>
        </w:rPr>
        <w:t>C 盐酸</w:t>
      </w:r>
    </w:p>
    <w:p>
      <w:pPr>
        <w:rPr>
          <w:rFonts w:hint="eastAsia" w:ascii="微软雅黑" w:hAnsi="微软雅黑" w:eastAsia="微软雅黑" w:cs="微软雅黑"/>
        </w:rPr>
      </w:pPr>
      <w:r>
        <w:rPr>
          <w:rFonts w:hint="eastAsia" w:ascii="微软雅黑" w:hAnsi="微软雅黑" w:eastAsia="微软雅黑" w:cs="微软雅黑"/>
        </w:rPr>
        <w:t>D 冰醋酸</w:t>
      </w:r>
    </w:p>
    <w:p>
      <w:pPr>
        <w:rPr>
          <w:rFonts w:hint="eastAsia" w:ascii="微软雅黑" w:hAnsi="微软雅黑" w:eastAsia="微软雅黑" w:cs="微软雅黑"/>
        </w:rPr>
      </w:pPr>
      <w:r>
        <w:rPr>
          <w:rFonts w:hint="eastAsia" w:ascii="微软雅黑" w:hAnsi="微软雅黑" w:eastAsia="微软雅黑" w:cs="微软雅黑"/>
        </w:rPr>
        <w:t>E 甲酸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解析：盐酸能够改变细胞膜的通透性，加速染色剂进入细胞，同时使染色体中的DNA和蛋白质分离，有利于DNA与染色剂结合。</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【单】常用的非核素探针标记物不包括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酸性磷酸酶</w:t>
      </w:r>
    </w:p>
    <w:p>
      <w:pPr>
        <w:rPr>
          <w:rFonts w:hint="eastAsia" w:ascii="微软雅黑" w:hAnsi="微软雅黑" w:eastAsia="微软雅黑" w:cs="微软雅黑"/>
        </w:rPr>
      </w:pPr>
      <w:r>
        <w:rPr>
          <w:rFonts w:hint="eastAsia" w:ascii="微软雅黑" w:hAnsi="微软雅黑" w:eastAsia="微软雅黑" w:cs="微软雅黑"/>
        </w:rPr>
        <w:t>B 地高辛</w:t>
      </w:r>
    </w:p>
    <w:p>
      <w:pPr>
        <w:rPr>
          <w:rFonts w:hint="eastAsia" w:ascii="微软雅黑" w:hAnsi="微软雅黑" w:eastAsia="微软雅黑" w:cs="微软雅黑"/>
        </w:rPr>
      </w:pPr>
      <w:r>
        <w:rPr>
          <w:rFonts w:hint="eastAsia" w:ascii="微软雅黑" w:hAnsi="微软雅黑" w:eastAsia="微软雅黑" w:cs="微软雅黑"/>
        </w:rPr>
        <w:t>C 辣根过氧化物酶</w:t>
      </w:r>
    </w:p>
    <w:p>
      <w:pPr>
        <w:rPr>
          <w:rFonts w:hint="eastAsia" w:ascii="微软雅黑" w:hAnsi="微软雅黑" w:eastAsia="微软雅黑" w:cs="微软雅黑"/>
        </w:rPr>
      </w:pPr>
      <w:r>
        <w:rPr>
          <w:rFonts w:hint="eastAsia" w:ascii="微软雅黑" w:hAnsi="微软雅黑" w:eastAsia="微软雅黑" w:cs="微软雅黑"/>
        </w:rPr>
        <w:t>D 生物素</w:t>
      </w:r>
    </w:p>
    <w:p>
      <w:pPr>
        <w:rPr>
          <w:rFonts w:hint="eastAsia" w:ascii="微软雅黑" w:hAnsi="微软雅黑" w:eastAsia="微软雅黑" w:cs="微软雅黑"/>
        </w:rPr>
      </w:pPr>
      <w:r>
        <w:rPr>
          <w:rFonts w:hint="eastAsia" w:ascii="微软雅黑" w:hAnsi="微软雅黑" w:eastAsia="微软雅黑" w:cs="微软雅黑"/>
        </w:rPr>
        <w:t>E 荧光素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解析：常用的非核素探针标记物包括生物素、地高辛、碱性磷酸酶、辣根过氧化物酶和荧光素，而不包括酸性磷酸酶。</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【单】下列哪种物质不是广谱上皮细胞标志物？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癌胚抗原</w:t>
      </w:r>
    </w:p>
    <w:p>
      <w:pPr>
        <w:rPr>
          <w:rFonts w:hint="eastAsia" w:ascii="微软雅黑" w:hAnsi="微软雅黑" w:eastAsia="微软雅黑" w:cs="微软雅黑"/>
        </w:rPr>
      </w:pPr>
      <w:r>
        <w:rPr>
          <w:rFonts w:hint="eastAsia" w:ascii="微软雅黑" w:hAnsi="微软雅黑" w:eastAsia="微软雅黑" w:cs="微软雅黑"/>
        </w:rPr>
        <w:t>B 细胞角蛋白</w:t>
      </w:r>
    </w:p>
    <w:p>
      <w:pPr>
        <w:rPr>
          <w:rFonts w:hint="eastAsia" w:ascii="微软雅黑" w:hAnsi="微软雅黑" w:eastAsia="微软雅黑" w:cs="微软雅黑"/>
        </w:rPr>
      </w:pPr>
      <w:r>
        <w:rPr>
          <w:rFonts w:hint="eastAsia" w:ascii="微软雅黑" w:hAnsi="微软雅黑" w:eastAsia="微软雅黑" w:cs="微软雅黑"/>
        </w:rPr>
        <w:t>C 波形蛋白</w:t>
      </w:r>
    </w:p>
    <w:p>
      <w:pPr>
        <w:rPr>
          <w:rFonts w:hint="eastAsia" w:ascii="微软雅黑" w:hAnsi="微软雅黑" w:eastAsia="微软雅黑" w:cs="微软雅黑"/>
        </w:rPr>
      </w:pPr>
      <w:r>
        <w:rPr>
          <w:rFonts w:hint="eastAsia" w:ascii="微软雅黑" w:hAnsi="微软雅黑" w:eastAsia="微软雅黑" w:cs="微软雅黑"/>
        </w:rPr>
        <w:t>D 上皮特异抗原</w:t>
      </w:r>
    </w:p>
    <w:p>
      <w:pPr>
        <w:rPr>
          <w:rFonts w:hint="eastAsia" w:ascii="微软雅黑" w:hAnsi="微软雅黑" w:eastAsia="微软雅黑" w:cs="微软雅黑"/>
        </w:rPr>
      </w:pPr>
      <w:r>
        <w:rPr>
          <w:rFonts w:hint="eastAsia" w:ascii="微软雅黑" w:hAnsi="微软雅黑" w:eastAsia="微软雅黑" w:cs="微软雅黑"/>
        </w:rPr>
        <w:t>E 上皮肿瘤相关抗原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解析：波形蛋白是广谱间叶细胞的标志。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lang w:eastAsia="zh-CN"/>
        </w:rPr>
      </w:pPr>
      <w:r>
        <w:rPr>
          <w:rFonts w:hint="eastAsia" w:ascii="微软雅黑" w:hAnsi="微软雅黑" w:eastAsia="微软雅黑" w:cs="微软雅黑"/>
        </w:rPr>
        <w:t>【单】AFP为下列哪种肿瘤的标记物？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宫内膜癌</w:t>
      </w:r>
    </w:p>
    <w:p>
      <w:pPr>
        <w:rPr>
          <w:rFonts w:hint="eastAsia" w:ascii="微软雅黑" w:hAnsi="微软雅黑" w:eastAsia="微软雅黑" w:cs="微软雅黑"/>
        </w:rPr>
      </w:pPr>
      <w:r>
        <w:rPr>
          <w:rFonts w:hint="eastAsia" w:ascii="微软雅黑" w:hAnsi="微软雅黑" w:eastAsia="微软雅黑" w:cs="微软雅黑"/>
        </w:rPr>
        <w:t>B 黑色素细胞瘤</w:t>
      </w:r>
    </w:p>
    <w:p>
      <w:pPr>
        <w:rPr>
          <w:rFonts w:hint="eastAsia" w:ascii="微软雅黑" w:hAnsi="微软雅黑" w:eastAsia="微软雅黑" w:cs="微软雅黑"/>
        </w:rPr>
      </w:pPr>
      <w:r>
        <w:rPr>
          <w:rFonts w:hint="eastAsia" w:ascii="微软雅黑" w:hAnsi="微软雅黑" w:eastAsia="微软雅黑" w:cs="微软雅黑"/>
        </w:rPr>
        <w:t>C 肝细胞癌</w:t>
      </w:r>
    </w:p>
    <w:p>
      <w:pPr>
        <w:rPr>
          <w:rFonts w:hint="eastAsia" w:ascii="微软雅黑" w:hAnsi="微软雅黑" w:eastAsia="微软雅黑" w:cs="微软雅黑"/>
        </w:rPr>
      </w:pPr>
      <w:r>
        <w:rPr>
          <w:rFonts w:hint="eastAsia" w:ascii="微软雅黑" w:hAnsi="微软雅黑" w:eastAsia="微软雅黑" w:cs="微软雅黑"/>
        </w:rPr>
        <w:t>D 乳腺癌</w:t>
      </w:r>
    </w:p>
    <w:p>
      <w:pPr>
        <w:rPr>
          <w:rFonts w:hint="eastAsia" w:ascii="微软雅黑" w:hAnsi="微软雅黑" w:eastAsia="微软雅黑" w:cs="微软雅黑"/>
        </w:rPr>
      </w:pPr>
      <w:r>
        <w:rPr>
          <w:rFonts w:hint="eastAsia" w:ascii="微软雅黑" w:hAnsi="微软雅黑" w:eastAsia="微软雅黑" w:cs="微软雅黑"/>
        </w:rPr>
        <w:t>E 鼻咽癌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解析：AFP为肝细胞癌和内胚窦瘤的标志物；HMB45和S-100为黑色素细胞的标志物；ER和PR为乳腺癌和子宫内膜癌的分化标志物。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【单】诊断恶性纤维组织细胞瘤应选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LCA</w:t>
      </w:r>
    </w:p>
    <w:p>
      <w:pPr>
        <w:rPr>
          <w:rFonts w:hint="eastAsia" w:ascii="微软雅黑" w:hAnsi="微软雅黑" w:eastAsia="微软雅黑" w:cs="微软雅黑"/>
        </w:rPr>
      </w:pPr>
      <w:r>
        <w:rPr>
          <w:rFonts w:hint="eastAsia" w:ascii="微软雅黑" w:hAnsi="微软雅黑" w:eastAsia="微软雅黑" w:cs="微软雅黑"/>
        </w:rPr>
        <w:t>D Vimentin</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解析：CK为上皮性标志物；Vimentin为间叶组织标志物；LCA标志淋巴细胞；CgA为神经内分泌标志物；CD68为组织细胞标志物，可用于与组织细胞来源相关的恶性纤维组织肿瘤的辅助诊断。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【单】石蜡切片中，可标记血管内皮的标志物应选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CD20</w:t>
      </w:r>
    </w:p>
    <w:p>
      <w:pPr>
        <w:rPr>
          <w:rFonts w:hint="eastAsia" w:ascii="微软雅黑" w:hAnsi="微软雅黑" w:eastAsia="微软雅黑" w:cs="微软雅黑"/>
        </w:rPr>
      </w:pPr>
      <w:r>
        <w:rPr>
          <w:rFonts w:hint="eastAsia" w:ascii="微软雅黑" w:hAnsi="微软雅黑" w:eastAsia="微软雅黑" w:cs="微软雅黑"/>
        </w:rPr>
        <w:t>B CD68</w:t>
      </w:r>
    </w:p>
    <w:p>
      <w:pPr>
        <w:rPr>
          <w:rFonts w:hint="eastAsia" w:ascii="微软雅黑" w:hAnsi="微软雅黑" w:eastAsia="微软雅黑" w:cs="微软雅黑"/>
        </w:rPr>
      </w:pPr>
      <w:r>
        <w:rPr>
          <w:rFonts w:hint="eastAsia" w:ascii="微软雅黑" w:hAnsi="微软雅黑" w:eastAsia="微软雅黑" w:cs="微软雅黑"/>
        </w:rPr>
        <w:t>C CD56</w:t>
      </w:r>
    </w:p>
    <w:p>
      <w:pPr>
        <w:rPr>
          <w:rFonts w:hint="eastAsia" w:ascii="微软雅黑" w:hAnsi="微软雅黑" w:eastAsia="微软雅黑" w:cs="微软雅黑"/>
        </w:rPr>
      </w:pPr>
      <w:r>
        <w:rPr>
          <w:rFonts w:hint="eastAsia" w:ascii="微软雅黑" w:hAnsi="微软雅黑" w:eastAsia="微软雅黑" w:cs="微软雅黑"/>
        </w:rPr>
        <w:t>D CD31</w:t>
      </w:r>
    </w:p>
    <w:p>
      <w:pPr>
        <w:rPr>
          <w:rFonts w:hint="eastAsia" w:ascii="微软雅黑" w:hAnsi="微软雅黑" w:eastAsia="微软雅黑" w:cs="微软雅黑"/>
        </w:rPr>
      </w:pPr>
      <w:r>
        <w:rPr>
          <w:rFonts w:hint="eastAsia" w:ascii="微软雅黑" w:hAnsi="微软雅黑" w:eastAsia="微软雅黑" w:cs="微软雅黑"/>
        </w:rPr>
        <w:t>E CD30</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解析：CD68为组织细胞标志物；CD56为自然杀伤细胞标志CD20为B细胞最常用的标志物；CD30为霍奇金淋巴瘤最常用的标志物。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【单】可鉴别平滑肌肿瘤和纤维组织细胞瘤的标志物为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calretinin</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laminin</w:t>
      </w:r>
    </w:p>
    <w:p>
      <w:pPr>
        <w:rPr>
          <w:rFonts w:hint="eastAsia" w:ascii="微软雅黑" w:hAnsi="微软雅黑" w:eastAsia="微软雅黑" w:cs="微软雅黑"/>
        </w:rPr>
      </w:pPr>
      <w:r>
        <w:rPr>
          <w:rFonts w:hint="eastAsia" w:ascii="微软雅黑" w:hAnsi="微软雅黑" w:eastAsia="微软雅黑" w:cs="微软雅黑"/>
        </w:rPr>
        <w:t>D Vimentin</w:t>
      </w:r>
    </w:p>
    <w:p>
      <w:pPr>
        <w:rPr>
          <w:rFonts w:hint="eastAsia" w:ascii="微软雅黑" w:hAnsi="微软雅黑" w:eastAsia="微软雅黑" w:cs="微软雅黑"/>
        </w:rPr>
      </w:pPr>
      <w:r>
        <w:rPr>
          <w:rFonts w:hint="eastAsia" w:ascii="微软雅黑" w:hAnsi="微软雅黑" w:eastAsia="微软雅黑" w:cs="微软雅黑"/>
        </w:rPr>
        <w:t>E EMA</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K和EMA均为上皮性标志物；Vimentin为间叶组织标志物；calretinin为间皮细胞肿瘤标志；laminin为基底膜标志物，在平滑肌肿瘤可呈阳性反应，在纤维组织细胞瘤多阴性表达，因此可用来鉴别平滑肌肿瘤和纤维组织细胞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lang w:eastAsia="zh-CN"/>
        </w:rPr>
      </w:pPr>
      <w:r>
        <w:rPr>
          <w:rFonts w:hint="eastAsia" w:ascii="微软雅黑" w:hAnsi="微软雅黑" w:eastAsia="微软雅黑" w:cs="微软雅黑"/>
        </w:rPr>
        <w:t>【单】嗜铬细胞瘤首选下列哪项免疫组化标记？</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calretinin</w:t>
      </w:r>
    </w:p>
    <w:p>
      <w:pPr>
        <w:rPr>
          <w:rFonts w:hint="eastAsia" w:ascii="微软雅黑" w:hAnsi="微软雅黑" w:eastAsia="微软雅黑" w:cs="微软雅黑"/>
        </w:rPr>
      </w:pPr>
      <w:r>
        <w:rPr>
          <w:rFonts w:hint="eastAsia" w:ascii="微软雅黑" w:hAnsi="微软雅黑" w:eastAsia="微软雅黑" w:cs="微软雅黑"/>
        </w:rPr>
        <w:t>C GFAP</w:t>
      </w:r>
    </w:p>
    <w:p>
      <w:pPr>
        <w:rPr>
          <w:rFonts w:hint="eastAsia" w:ascii="微软雅黑" w:hAnsi="微软雅黑" w:eastAsia="微软雅黑" w:cs="微软雅黑"/>
        </w:rPr>
      </w:pPr>
      <w:r>
        <w:rPr>
          <w:rFonts w:hint="eastAsia" w:ascii="微软雅黑" w:hAnsi="微软雅黑" w:eastAsia="微软雅黑" w:cs="微软雅黑"/>
        </w:rPr>
        <w:t>D HMB45</w:t>
      </w:r>
    </w:p>
    <w:p>
      <w:pPr>
        <w:rPr>
          <w:rFonts w:hint="eastAsia" w:ascii="微软雅黑" w:hAnsi="微软雅黑" w:eastAsia="微软雅黑" w:cs="微软雅黑"/>
        </w:rPr>
      </w:pPr>
      <w:r>
        <w:rPr>
          <w:rFonts w:hint="eastAsia" w:ascii="微软雅黑" w:hAnsi="微软雅黑" w:eastAsia="微软雅黑" w:cs="微软雅黑"/>
        </w:rPr>
        <w:t>E NBA</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解析：calretinin为间皮细胞肿瘤标志物；HMIM5是黑色素瘤标志物；GFAP是星形胶质细胞瘤的标志物；CgA是嗜铬细胞瘤特异的标志物；NBA是神经母细胞瘤标志物。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【单】下列哪项可标记自然杀伤细胞？</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CD20</w:t>
      </w:r>
    </w:p>
    <w:p>
      <w:pPr>
        <w:rPr>
          <w:rFonts w:hint="eastAsia" w:ascii="微软雅黑" w:hAnsi="微软雅黑" w:eastAsia="微软雅黑" w:cs="微软雅黑"/>
        </w:rPr>
      </w:pPr>
      <w:r>
        <w:rPr>
          <w:rFonts w:hint="eastAsia" w:ascii="微软雅黑" w:hAnsi="微软雅黑" w:eastAsia="微软雅黑" w:cs="微软雅黑"/>
        </w:rPr>
        <w:t>B CD68</w:t>
      </w:r>
    </w:p>
    <w:p>
      <w:pPr>
        <w:rPr>
          <w:rFonts w:hint="eastAsia" w:ascii="微软雅黑" w:hAnsi="微软雅黑" w:eastAsia="微软雅黑" w:cs="微软雅黑"/>
        </w:rPr>
      </w:pPr>
      <w:r>
        <w:rPr>
          <w:rFonts w:hint="eastAsia" w:ascii="微软雅黑" w:hAnsi="微软雅黑" w:eastAsia="微软雅黑" w:cs="微软雅黑"/>
        </w:rPr>
        <w:t>C CD3</w:t>
      </w:r>
    </w:p>
    <w:p>
      <w:pPr>
        <w:rPr>
          <w:rFonts w:hint="eastAsia" w:ascii="微软雅黑" w:hAnsi="微软雅黑" w:eastAsia="微软雅黑" w:cs="微软雅黑"/>
        </w:rPr>
      </w:pPr>
      <w:r>
        <w:rPr>
          <w:rFonts w:hint="eastAsia" w:ascii="微软雅黑" w:hAnsi="微软雅黑" w:eastAsia="微软雅黑" w:cs="微软雅黑"/>
        </w:rPr>
        <w:t>D CD56</w:t>
      </w:r>
    </w:p>
    <w:p>
      <w:pPr>
        <w:rPr>
          <w:rFonts w:hint="eastAsia" w:ascii="微软雅黑" w:hAnsi="微软雅黑" w:eastAsia="微软雅黑" w:cs="微软雅黑"/>
        </w:rPr>
      </w:pPr>
      <w:r>
        <w:rPr>
          <w:rFonts w:hint="eastAsia" w:ascii="微软雅黑" w:hAnsi="微软雅黑" w:eastAsia="微软雅黑" w:cs="微软雅黑"/>
        </w:rPr>
        <w:t>E CD31</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解析：CD68为组织细胞标志物，可用于与组织细胞来源相关的恶性纤维组织肿瘤的辅助诊断；CD3为T淋巴细胞标志物；CD20为B细胞的标志物；CD31为血管内皮特异性标志物。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【单】关于小圆细胞肿瘤的描述，下列不正确的是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原始间叶性肿瘤诊断困难，可采取排除法</w:t>
      </w:r>
    </w:p>
    <w:p>
      <w:pPr>
        <w:rPr>
          <w:rFonts w:hint="eastAsia" w:ascii="微软雅黑" w:hAnsi="微软雅黑" w:eastAsia="微软雅黑" w:cs="微软雅黑"/>
        </w:rPr>
      </w:pPr>
      <w:r>
        <w:rPr>
          <w:rFonts w:hint="eastAsia" w:ascii="微软雅黑" w:hAnsi="微软雅黑" w:eastAsia="微软雅黑" w:cs="微软雅黑"/>
        </w:rPr>
        <w:t>B 是一类细胞形态为小圆形的细胞</w:t>
      </w:r>
    </w:p>
    <w:p>
      <w:pPr>
        <w:rPr>
          <w:rFonts w:hint="eastAsia" w:ascii="微软雅黑" w:hAnsi="微软雅黑" w:eastAsia="微软雅黑" w:cs="微软雅黑"/>
        </w:rPr>
      </w:pPr>
      <w:r>
        <w:rPr>
          <w:rFonts w:hint="eastAsia" w:ascii="微软雅黑" w:hAnsi="微软雅黑" w:eastAsia="微软雅黑" w:cs="微软雅黑"/>
        </w:rPr>
        <w:t>C 免疫组化诊断胚胎性横纹肌肉瘤首选Desmin</w:t>
      </w:r>
    </w:p>
    <w:p>
      <w:pPr>
        <w:rPr>
          <w:rFonts w:hint="eastAsia" w:ascii="微软雅黑" w:hAnsi="微软雅黑" w:eastAsia="微软雅黑" w:cs="微软雅黑"/>
        </w:rPr>
      </w:pPr>
      <w:r>
        <w:rPr>
          <w:rFonts w:hint="eastAsia" w:ascii="微软雅黑" w:hAnsi="微软雅黑" w:eastAsia="微软雅黑" w:cs="微软雅黑"/>
        </w:rPr>
        <w:t>D 常规诊断基本可以明确诊断</w:t>
      </w:r>
    </w:p>
    <w:p>
      <w:pPr>
        <w:rPr>
          <w:rFonts w:hint="eastAsia" w:ascii="微软雅黑" w:hAnsi="微软雅黑" w:eastAsia="微软雅黑" w:cs="微软雅黑"/>
        </w:rPr>
      </w:pPr>
      <w:r>
        <w:rPr>
          <w:rFonts w:hint="eastAsia" w:ascii="微软雅黑" w:hAnsi="微软雅黑" w:eastAsia="微软雅黑" w:cs="微软雅黑"/>
        </w:rPr>
        <w:t>E 免疫组化诊断尤文肉瘤首选CD99</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解析：小圆细胞恶性肿瘤是病理学从镜下形态的分类，不能说明肿瘤的组织来源，需要免疫组化进一步诊断。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【单】下列哪种标记可用来鉴别上皮样淋巴瘤和上皮样肉瘤？</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CK</w:t>
      </w:r>
    </w:p>
    <w:p>
      <w:pPr>
        <w:rPr>
          <w:rFonts w:hint="eastAsia" w:ascii="微软雅黑" w:hAnsi="微软雅黑" w:eastAsia="微软雅黑" w:cs="微软雅黑"/>
        </w:rPr>
      </w:pPr>
      <w:r>
        <w:rPr>
          <w:rFonts w:hint="eastAsia" w:ascii="微软雅黑" w:hAnsi="微软雅黑" w:eastAsia="微软雅黑" w:cs="微软雅黑"/>
        </w:rPr>
        <w:t>C LCA</w:t>
      </w:r>
    </w:p>
    <w:p>
      <w:pPr>
        <w:rPr>
          <w:rFonts w:hint="eastAsia" w:ascii="微软雅黑" w:hAnsi="微软雅黑" w:eastAsia="微软雅黑" w:cs="微软雅黑"/>
        </w:rPr>
      </w:pPr>
      <w:r>
        <w:rPr>
          <w:rFonts w:hint="eastAsia" w:ascii="微软雅黑" w:hAnsi="微软雅黑" w:eastAsia="微软雅黑" w:cs="微软雅黑"/>
        </w:rPr>
        <w:t>D calretinin</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解析：CK为上皮性标志物；calretinin为间皮细胞肿瘤标志；CgA为神经内分泌标志物；CD68为组织细胞标志物。LCA为淋巴细胞标志，因此可用来鉴别上皮样淋巴瘤和上皮样肉瘤。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【单】下列哪种标记物有助于恶性黑色素瘤的病理诊断？</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GFAP和S-100</w:t>
      </w:r>
    </w:p>
    <w:p>
      <w:pPr>
        <w:rPr>
          <w:rFonts w:hint="eastAsia" w:ascii="微软雅黑" w:hAnsi="微软雅黑" w:eastAsia="微软雅黑" w:cs="微软雅黑"/>
        </w:rPr>
      </w:pPr>
      <w:r>
        <w:rPr>
          <w:rFonts w:hint="eastAsia" w:ascii="微软雅黑" w:hAnsi="微软雅黑" w:eastAsia="微软雅黑" w:cs="微软雅黑"/>
        </w:rPr>
        <w:t>B S-100和HMB45</w:t>
      </w:r>
    </w:p>
    <w:p>
      <w:pPr>
        <w:rPr>
          <w:rFonts w:hint="eastAsia" w:ascii="微软雅黑" w:hAnsi="微软雅黑" w:eastAsia="微软雅黑" w:cs="微软雅黑"/>
        </w:rPr>
      </w:pPr>
      <w:r>
        <w:rPr>
          <w:rFonts w:hint="eastAsia" w:ascii="微软雅黑" w:hAnsi="微软雅黑" w:eastAsia="微软雅黑" w:cs="微软雅黑"/>
        </w:rPr>
        <w:t>C Vimentin和HMB45</w:t>
      </w:r>
    </w:p>
    <w:p>
      <w:pPr>
        <w:rPr>
          <w:rFonts w:hint="eastAsia" w:ascii="微软雅黑" w:hAnsi="微软雅黑" w:eastAsia="微软雅黑" w:cs="微软雅黑"/>
        </w:rPr>
      </w:pPr>
      <w:r>
        <w:rPr>
          <w:rFonts w:hint="eastAsia" w:ascii="微软雅黑" w:hAnsi="微软雅黑" w:eastAsia="微软雅黑" w:cs="微软雅黑"/>
        </w:rPr>
        <w:t>D S-100和Vimentin</w:t>
      </w:r>
    </w:p>
    <w:p>
      <w:pPr>
        <w:rPr>
          <w:rFonts w:hint="eastAsia" w:ascii="微软雅黑" w:hAnsi="微软雅黑" w:eastAsia="微软雅黑" w:cs="微软雅黑"/>
        </w:rPr>
      </w:pPr>
      <w:r>
        <w:rPr>
          <w:rFonts w:hint="eastAsia" w:ascii="微软雅黑" w:hAnsi="微软雅黑" w:eastAsia="微软雅黑" w:cs="微软雅黑"/>
        </w:rPr>
        <w:t>E GFAP和HMB45</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解析：Vimentin为间叶组织标志物；GFAP为神经组织标志物。恶性黑色素瘤有时形态学表现为多形性，S-l00和HMB45联合检测可明确诊断。</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【单】下列哪种物质不是腺泡状横纹肌肉瘤标志物？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CgA</w:t>
      </w:r>
    </w:p>
    <w:p>
      <w:pPr>
        <w:rPr>
          <w:rFonts w:hint="eastAsia" w:ascii="微软雅黑" w:hAnsi="微软雅黑" w:eastAsia="微软雅黑" w:cs="微软雅黑"/>
        </w:rPr>
      </w:pPr>
      <w:r>
        <w:rPr>
          <w:rFonts w:hint="eastAsia" w:ascii="微软雅黑" w:hAnsi="微软雅黑" w:eastAsia="微软雅黑" w:cs="微软雅黑"/>
        </w:rPr>
        <w:t>B desmin</w:t>
      </w:r>
    </w:p>
    <w:p>
      <w:pPr>
        <w:rPr>
          <w:rFonts w:hint="eastAsia" w:ascii="微软雅黑" w:hAnsi="微软雅黑" w:eastAsia="微软雅黑" w:cs="微软雅黑"/>
        </w:rPr>
      </w:pPr>
      <w:r>
        <w:rPr>
          <w:rFonts w:hint="eastAsia" w:ascii="微软雅黑" w:hAnsi="微软雅黑" w:eastAsia="微软雅黑" w:cs="微软雅黑"/>
        </w:rPr>
        <w:t>C MyoD1</w:t>
      </w:r>
    </w:p>
    <w:p>
      <w:pPr>
        <w:rPr>
          <w:rFonts w:hint="eastAsia" w:ascii="微软雅黑" w:hAnsi="微软雅黑" w:eastAsia="微软雅黑" w:cs="微软雅黑"/>
        </w:rPr>
      </w:pPr>
      <w:r>
        <w:rPr>
          <w:rFonts w:hint="eastAsia" w:ascii="微软雅黑" w:hAnsi="微软雅黑" w:eastAsia="微软雅黑" w:cs="微软雅黑"/>
        </w:rPr>
        <w:t>D Myoginin</w:t>
      </w:r>
    </w:p>
    <w:p>
      <w:pPr>
        <w:rPr>
          <w:rFonts w:hint="eastAsia" w:ascii="微软雅黑" w:hAnsi="微软雅黑" w:eastAsia="微软雅黑" w:cs="微软雅黑"/>
        </w:rPr>
      </w:pPr>
      <w:r>
        <w:rPr>
          <w:rFonts w:hint="eastAsia" w:ascii="微软雅黑" w:hAnsi="微软雅黑" w:eastAsia="微软雅黑" w:cs="微软雅黑"/>
        </w:rPr>
        <w:t>E MSA</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解析：CgA是神经元肿瘤标志物。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【单】间变性大淋巴细胞瘤的特异性标志为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BLA</w:t>
      </w:r>
    </w:p>
    <w:p>
      <w:pPr>
        <w:rPr>
          <w:rFonts w:hint="eastAsia" w:ascii="微软雅黑" w:hAnsi="微软雅黑" w:eastAsia="微软雅黑" w:cs="微软雅黑"/>
        </w:rPr>
      </w:pPr>
      <w:r>
        <w:rPr>
          <w:rFonts w:hint="eastAsia" w:ascii="微软雅黑" w:hAnsi="微软雅黑" w:eastAsia="微软雅黑" w:cs="微软雅黑"/>
        </w:rPr>
        <w:t>B LCA</w:t>
      </w:r>
    </w:p>
    <w:p>
      <w:pPr>
        <w:rPr>
          <w:rFonts w:hint="eastAsia" w:ascii="微软雅黑" w:hAnsi="微软雅黑" w:eastAsia="微软雅黑" w:cs="微软雅黑"/>
        </w:rPr>
      </w:pPr>
      <w:r>
        <w:rPr>
          <w:rFonts w:hint="eastAsia" w:ascii="微软雅黑" w:hAnsi="微软雅黑" w:eastAsia="微软雅黑" w:cs="微软雅黑"/>
        </w:rPr>
        <w:t>C GAA</w:t>
      </w:r>
    </w:p>
    <w:p>
      <w:pPr>
        <w:rPr>
          <w:rFonts w:hint="eastAsia" w:ascii="微软雅黑" w:hAnsi="微软雅黑" w:eastAsia="微软雅黑" w:cs="微软雅黑"/>
        </w:rPr>
      </w:pPr>
      <w:r>
        <w:rPr>
          <w:rFonts w:hint="eastAsia" w:ascii="微软雅黑" w:hAnsi="微软雅黑" w:eastAsia="微软雅黑" w:cs="微软雅黑"/>
        </w:rPr>
        <w:t>D CD56</w:t>
      </w:r>
    </w:p>
    <w:p>
      <w:pPr>
        <w:rPr>
          <w:rFonts w:hint="eastAsia" w:ascii="微软雅黑" w:hAnsi="微软雅黑" w:eastAsia="微软雅黑" w:cs="微软雅黑"/>
        </w:rPr>
      </w:pPr>
      <w:r>
        <w:rPr>
          <w:rFonts w:hint="eastAsia" w:ascii="微软雅黑" w:hAnsi="微软雅黑" w:eastAsia="微软雅黑" w:cs="微软雅黑"/>
        </w:rPr>
        <w:t>E ALK</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解析：LCA为白细胞共同抗原；CD56为自然杀伤细胞标记；GAA为粒细胞相关抗原；BLA为B细胞标志。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【单】下列哪项可以区别癌和肉瘤？</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EMA和CgA</w:t>
      </w:r>
    </w:p>
    <w:p>
      <w:pPr>
        <w:rPr>
          <w:rFonts w:hint="eastAsia" w:ascii="微软雅黑" w:hAnsi="微软雅黑" w:eastAsia="微软雅黑" w:cs="微软雅黑"/>
        </w:rPr>
      </w:pPr>
      <w:r>
        <w:rPr>
          <w:rFonts w:hint="eastAsia" w:ascii="微软雅黑" w:hAnsi="微软雅黑" w:eastAsia="微软雅黑" w:cs="微软雅黑"/>
        </w:rPr>
        <w:t>B CK和EMA</w:t>
      </w:r>
    </w:p>
    <w:p>
      <w:pPr>
        <w:rPr>
          <w:rFonts w:hint="eastAsia" w:ascii="微软雅黑" w:hAnsi="微软雅黑" w:eastAsia="微软雅黑" w:cs="微软雅黑"/>
        </w:rPr>
      </w:pPr>
      <w:r>
        <w:rPr>
          <w:rFonts w:hint="eastAsia" w:ascii="微软雅黑" w:hAnsi="微软雅黑" w:eastAsia="微软雅黑" w:cs="微软雅黑"/>
        </w:rPr>
        <w:t>C CD68和Vimentin</w:t>
      </w:r>
    </w:p>
    <w:p>
      <w:pPr>
        <w:rPr>
          <w:rFonts w:hint="eastAsia" w:ascii="微软雅黑" w:hAnsi="微软雅黑" w:eastAsia="微软雅黑" w:cs="微软雅黑"/>
        </w:rPr>
      </w:pPr>
      <w:r>
        <w:rPr>
          <w:rFonts w:hint="eastAsia" w:ascii="微软雅黑" w:hAnsi="微软雅黑" w:eastAsia="微软雅黑" w:cs="微软雅黑"/>
        </w:rPr>
        <w:t>D CK和Vimentin</w:t>
      </w:r>
    </w:p>
    <w:p>
      <w:pPr>
        <w:rPr>
          <w:rFonts w:hint="eastAsia" w:ascii="微软雅黑" w:hAnsi="微软雅黑" w:eastAsia="微软雅黑" w:cs="微软雅黑"/>
        </w:rPr>
      </w:pPr>
      <w:r>
        <w:rPr>
          <w:rFonts w:hint="eastAsia" w:ascii="微软雅黑" w:hAnsi="微软雅黑" w:eastAsia="微软雅黑" w:cs="微软雅黑"/>
        </w:rPr>
        <w:t>E LCA和GFAP</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解析：CD68为组织细胞标志物；LCA为淋巴细胞标志物；CgA为神经内分泌标志物；GFAP为神经组织标志物。CK、EMA、CEA为广谱上皮细胞标志物；Vimentin为广谱间叶肿瘤标志物。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【单】下列免疫组化结果有助于诊断皮肤Merkel瘤的是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Vimentin（＋），CK（＋），NSE（－）</w:t>
      </w:r>
    </w:p>
    <w:p>
      <w:pPr>
        <w:rPr>
          <w:rFonts w:hint="eastAsia" w:ascii="微软雅黑" w:hAnsi="微软雅黑" w:eastAsia="微软雅黑" w:cs="微软雅黑"/>
        </w:rPr>
      </w:pPr>
      <w:r>
        <w:rPr>
          <w:rFonts w:hint="eastAsia" w:ascii="微软雅黑" w:hAnsi="微软雅黑" w:eastAsia="微软雅黑" w:cs="微软雅黑"/>
        </w:rPr>
        <w:t>B Vimentin（－），CK（－），NSE（＋）</w:t>
      </w:r>
    </w:p>
    <w:p>
      <w:pPr>
        <w:rPr>
          <w:rFonts w:hint="eastAsia" w:ascii="微软雅黑" w:hAnsi="微软雅黑" w:eastAsia="微软雅黑" w:cs="微软雅黑"/>
        </w:rPr>
      </w:pPr>
      <w:r>
        <w:rPr>
          <w:rFonts w:hint="eastAsia" w:ascii="微软雅黑" w:hAnsi="微软雅黑" w:eastAsia="微软雅黑" w:cs="微软雅黑"/>
        </w:rPr>
        <w:t>C Vimentin（－），CK（＋），NSE（－）</w:t>
      </w:r>
    </w:p>
    <w:p>
      <w:pPr>
        <w:rPr>
          <w:rFonts w:hint="eastAsia" w:ascii="微软雅黑" w:hAnsi="微软雅黑" w:eastAsia="微软雅黑" w:cs="微软雅黑"/>
        </w:rPr>
      </w:pPr>
      <w:r>
        <w:rPr>
          <w:rFonts w:hint="eastAsia" w:ascii="微软雅黑" w:hAnsi="微软雅黑" w:eastAsia="微软雅黑" w:cs="微软雅黑"/>
        </w:rPr>
        <w:t>D Vimentin（－），CK（＋），NSE（＋）</w:t>
      </w:r>
    </w:p>
    <w:p>
      <w:pPr>
        <w:rPr>
          <w:rFonts w:hint="eastAsia" w:ascii="微软雅黑" w:hAnsi="微软雅黑" w:eastAsia="微软雅黑" w:cs="微软雅黑"/>
        </w:rPr>
      </w:pPr>
      <w:r>
        <w:rPr>
          <w:rFonts w:hint="eastAsia" w:ascii="微软雅黑" w:hAnsi="微软雅黑" w:eastAsia="微软雅黑" w:cs="微软雅黑"/>
        </w:rPr>
        <w:t>E Vimentin（＋），CK（－），NSE（＋）</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解析：皮肤Merkel瘤可同时表达CK、NSE，而Vimentin常呈阴性反应。</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lang w:eastAsia="zh-CN"/>
        </w:rPr>
      </w:pPr>
      <w:r>
        <w:rPr>
          <w:rFonts w:hint="eastAsia" w:ascii="微软雅黑" w:hAnsi="微软雅黑" w:eastAsia="微软雅黑" w:cs="微软雅黑"/>
        </w:rPr>
        <w:t>【单】患者女性，57岁，左上腹隐痛不适。B超：脾显示实质不均质光团。术中发现脾脏体积增大1倍，脾后侧有直径约7cm的肿瘤与肾被膜粘连。术中切除脾脏连同粘连的后腹膜及部分肾被膜做免疫组化检查，诊断为脾脏B细胞恶性淋巴瘤，下列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Vimentin（＋），LCA（＋），L-26（－），UCHL（＋）</w:t>
      </w:r>
    </w:p>
    <w:p>
      <w:pPr>
        <w:rPr>
          <w:rFonts w:hint="eastAsia" w:ascii="微软雅黑" w:hAnsi="微软雅黑" w:eastAsia="微软雅黑" w:cs="微软雅黑"/>
        </w:rPr>
      </w:pPr>
      <w:r>
        <w:rPr>
          <w:rFonts w:hint="eastAsia" w:ascii="微软雅黑" w:hAnsi="微软雅黑" w:eastAsia="微软雅黑" w:cs="微软雅黑"/>
        </w:rPr>
        <w:t>B Vimentin（＋），LCA（＋），L-26（＋），UCHL（－）</w:t>
      </w:r>
    </w:p>
    <w:p>
      <w:pPr>
        <w:rPr>
          <w:rFonts w:hint="eastAsia" w:ascii="微软雅黑" w:hAnsi="微软雅黑" w:eastAsia="微软雅黑" w:cs="微软雅黑"/>
        </w:rPr>
      </w:pPr>
      <w:r>
        <w:rPr>
          <w:rFonts w:hint="eastAsia" w:ascii="微软雅黑" w:hAnsi="微软雅黑" w:eastAsia="微软雅黑" w:cs="微软雅黑"/>
        </w:rPr>
        <w:t>C Vimentin（＋），LCA（－），L-26（－），UCHL（＋）</w:t>
      </w:r>
    </w:p>
    <w:p>
      <w:pPr>
        <w:rPr>
          <w:rFonts w:hint="eastAsia" w:ascii="微软雅黑" w:hAnsi="微软雅黑" w:eastAsia="微软雅黑" w:cs="微软雅黑"/>
        </w:rPr>
      </w:pPr>
      <w:r>
        <w:rPr>
          <w:rFonts w:hint="eastAsia" w:ascii="微软雅黑" w:hAnsi="微软雅黑" w:eastAsia="微软雅黑" w:cs="微软雅黑"/>
        </w:rPr>
        <w:t>D Vimentin（－），LCA（－），L-26（＋），UCHL（－）</w:t>
      </w:r>
    </w:p>
    <w:p>
      <w:pPr>
        <w:rPr>
          <w:rFonts w:hint="eastAsia" w:ascii="微软雅黑" w:hAnsi="微软雅黑" w:eastAsia="微软雅黑" w:cs="微软雅黑"/>
        </w:rPr>
      </w:pPr>
      <w:r>
        <w:rPr>
          <w:rFonts w:hint="eastAsia" w:ascii="微软雅黑" w:hAnsi="微软雅黑" w:eastAsia="微软雅黑" w:cs="微软雅黑"/>
        </w:rPr>
        <w:t>E Vimentin（－），LCA（＋），L-26（＋），UCHL（－）</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解析：Vimentin为间叶组织标志物，LCA为淋巴细胞标志，L-26是B细胞最常用的标志物，而UCHL是标记T细胞的。因此，Vimentin常与LCA、L-26联合应用诊断B细胞恶性淋巴瘤，因此B项正确。</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lang w:eastAsia="zh-CN"/>
        </w:rPr>
      </w:pPr>
      <w:r>
        <w:rPr>
          <w:rFonts w:hint="eastAsia" w:ascii="微软雅黑" w:hAnsi="微软雅黑" w:eastAsia="微软雅黑" w:cs="微软雅黑"/>
        </w:rPr>
        <w:t>【单】怀疑此肿瘤为间叶组织来源，下列哪种标志物有助于诊断？</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CK</w:t>
      </w:r>
    </w:p>
    <w:p>
      <w:pPr>
        <w:rPr>
          <w:rFonts w:hint="eastAsia" w:ascii="微软雅黑" w:hAnsi="微软雅黑" w:eastAsia="微软雅黑" w:cs="微软雅黑"/>
        </w:rPr>
      </w:pPr>
      <w:r>
        <w:rPr>
          <w:rFonts w:hint="eastAsia" w:ascii="微软雅黑" w:hAnsi="微软雅黑" w:eastAsia="微软雅黑" w:cs="微软雅黑"/>
        </w:rPr>
        <w:t>B laminin</w:t>
      </w:r>
    </w:p>
    <w:p>
      <w:pPr>
        <w:rPr>
          <w:rFonts w:hint="eastAsia" w:ascii="微软雅黑" w:hAnsi="微软雅黑" w:eastAsia="微软雅黑" w:cs="微软雅黑"/>
        </w:rPr>
      </w:pPr>
      <w:r>
        <w:rPr>
          <w:rFonts w:hint="eastAsia" w:ascii="微软雅黑" w:hAnsi="微软雅黑" w:eastAsia="微软雅黑" w:cs="微软雅黑"/>
        </w:rPr>
        <w:t>C Vimentin</w:t>
      </w:r>
    </w:p>
    <w:p>
      <w:pPr>
        <w:rPr>
          <w:rFonts w:hint="eastAsia" w:ascii="微软雅黑" w:hAnsi="微软雅黑" w:eastAsia="微软雅黑" w:cs="微软雅黑"/>
        </w:rPr>
      </w:pPr>
      <w:r>
        <w:rPr>
          <w:rFonts w:hint="eastAsia" w:ascii="微软雅黑" w:hAnsi="微软雅黑" w:eastAsia="微软雅黑" w:cs="微软雅黑"/>
        </w:rPr>
        <w:t>D GFAP</w:t>
      </w:r>
    </w:p>
    <w:p>
      <w:pPr>
        <w:rPr>
          <w:rFonts w:hint="eastAsia" w:ascii="微软雅黑" w:hAnsi="微软雅黑" w:eastAsia="微软雅黑" w:cs="微软雅黑"/>
        </w:rPr>
      </w:pPr>
      <w:r>
        <w:rPr>
          <w:rFonts w:hint="eastAsia" w:ascii="微软雅黑" w:hAnsi="微软雅黑" w:eastAsia="微软雅黑" w:cs="微软雅黑"/>
        </w:rPr>
        <w:t>E CD68</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解析：laminin为基底膜标志物；GFAP为神经组织标志物；CK为上皮组织标志物；CD68为组织细胞标志物Vimentin是最常用的广谱间叶细胞标志物，所以选择C。</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lang w:eastAsia="zh-CN"/>
        </w:rPr>
      </w:pPr>
      <w:r>
        <w:rPr>
          <w:rFonts w:hint="eastAsia" w:ascii="微软雅黑" w:hAnsi="微软雅黑" w:eastAsia="微软雅黑" w:cs="微软雅黑"/>
        </w:rPr>
        <w:t>【单】进一步考虑为平滑肌肉瘤，还需检测下列哪种标志物？</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HCG＋SP1</w:t>
      </w:r>
    </w:p>
    <w:p>
      <w:pPr>
        <w:rPr>
          <w:rFonts w:hint="eastAsia" w:ascii="微软雅黑" w:hAnsi="微软雅黑" w:eastAsia="微软雅黑" w:cs="微软雅黑"/>
        </w:rPr>
      </w:pPr>
      <w:r>
        <w:rPr>
          <w:rFonts w:hint="eastAsia" w:ascii="微软雅黑" w:hAnsi="微软雅黑" w:eastAsia="微软雅黑" w:cs="微软雅黑"/>
        </w:rPr>
        <w:t>B SMA＋Desmin</w:t>
      </w:r>
    </w:p>
    <w:p>
      <w:pPr>
        <w:rPr>
          <w:rFonts w:hint="eastAsia" w:ascii="微软雅黑" w:hAnsi="微软雅黑" w:eastAsia="微软雅黑" w:cs="微软雅黑"/>
        </w:rPr>
      </w:pPr>
      <w:r>
        <w:rPr>
          <w:rFonts w:hint="eastAsia" w:ascii="微软雅黑" w:hAnsi="微软雅黑" w:eastAsia="微软雅黑" w:cs="微软雅黑"/>
        </w:rPr>
        <w:t>C HMBE1＋calretinin</w:t>
      </w:r>
    </w:p>
    <w:p>
      <w:pPr>
        <w:rPr>
          <w:rFonts w:hint="eastAsia" w:ascii="微软雅黑" w:hAnsi="微软雅黑" w:eastAsia="微软雅黑" w:cs="微软雅黑"/>
        </w:rPr>
      </w:pPr>
      <w:r>
        <w:rPr>
          <w:rFonts w:hint="eastAsia" w:ascii="微软雅黑" w:hAnsi="微软雅黑" w:eastAsia="微软雅黑" w:cs="微软雅黑"/>
        </w:rPr>
        <w:t>D ER＋PR</w:t>
      </w:r>
    </w:p>
    <w:p>
      <w:pPr>
        <w:rPr>
          <w:rFonts w:hint="eastAsia" w:ascii="微软雅黑" w:hAnsi="微软雅黑" w:eastAsia="微软雅黑" w:cs="微软雅黑"/>
        </w:rPr>
      </w:pPr>
      <w:r>
        <w:rPr>
          <w:rFonts w:hint="eastAsia" w:ascii="微软雅黑" w:hAnsi="微软雅黑" w:eastAsia="微软雅黑" w:cs="微软雅黑"/>
        </w:rPr>
        <w:t>E PSA＋PSAP</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解析：Desmin是肌肉组织广谱标志，SMA对平滑肌有较高的特异性。绒毛膜癌检测、前列腺癌检测HCG＋SP1；间皮肿瘤检测HMBE1＋calretinin；乳腺肿瘤检测ER＋PR。</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【单】分子生物学诊断方法在传染性疾病中主要的应用领域是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确立诊断</w:t>
      </w:r>
    </w:p>
    <w:p>
      <w:pPr>
        <w:rPr>
          <w:rFonts w:hint="eastAsia" w:ascii="微软雅黑" w:hAnsi="微软雅黑" w:eastAsia="微软雅黑" w:cs="微软雅黑"/>
        </w:rPr>
      </w:pPr>
      <w:r>
        <w:rPr>
          <w:rFonts w:hint="eastAsia" w:ascii="微软雅黑" w:hAnsi="微软雅黑" w:eastAsia="微软雅黑" w:cs="微软雅黑"/>
        </w:rPr>
        <w:t>B 分析疾病的临床症状</w:t>
      </w:r>
    </w:p>
    <w:p>
      <w:pPr>
        <w:rPr>
          <w:rFonts w:hint="eastAsia" w:ascii="微软雅黑" w:hAnsi="微软雅黑" w:eastAsia="微软雅黑" w:cs="微软雅黑"/>
        </w:rPr>
      </w:pPr>
      <w:r>
        <w:rPr>
          <w:rFonts w:hint="eastAsia" w:ascii="微软雅黑" w:hAnsi="微软雅黑" w:eastAsia="微软雅黑" w:cs="微软雅黑"/>
        </w:rPr>
        <w:t>C 指导治疗</w:t>
      </w:r>
    </w:p>
    <w:p>
      <w:pPr>
        <w:rPr>
          <w:rFonts w:hint="eastAsia" w:ascii="微软雅黑" w:hAnsi="微软雅黑" w:eastAsia="微软雅黑" w:cs="微软雅黑"/>
        </w:rPr>
      </w:pPr>
      <w:r>
        <w:rPr>
          <w:rFonts w:hint="eastAsia" w:ascii="微软雅黑" w:hAnsi="微软雅黑" w:eastAsia="微软雅黑" w:cs="微软雅黑"/>
        </w:rPr>
        <w:t>D 判断预后</w:t>
      </w:r>
    </w:p>
    <w:p>
      <w:pPr>
        <w:rPr>
          <w:rFonts w:hint="eastAsia" w:ascii="微软雅黑" w:hAnsi="微软雅黑" w:eastAsia="微软雅黑" w:cs="微软雅黑"/>
        </w:rPr>
      </w:pPr>
      <w:r>
        <w:rPr>
          <w:rFonts w:hint="eastAsia" w:ascii="微软雅黑" w:hAnsi="微软雅黑" w:eastAsia="微软雅黑" w:cs="微软雅黑"/>
        </w:rPr>
        <w:t>E 预防并发症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解析：分子生物学诊断方法在传染性疾病中主要的应用包括三个领域，即确立诊断、流行病学研究和确定以往不明的传染因子。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【单】分子生物学检测在法医病理学中主要用于</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死亡原因的导找</w:t>
      </w:r>
    </w:p>
    <w:p>
      <w:pPr>
        <w:rPr>
          <w:rFonts w:hint="eastAsia" w:ascii="微软雅黑" w:hAnsi="微软雅黑" w:eastAsia="微软雅黑" w:cs="微软雅黑"/>
        </w:rPr>
      </w:pPr>
      <w:r>
        <w:rPr>
          <w:rFonts w:hint="eastAsia" w:ascii="微软雅黑" w:hAnsi="微软雅黑" w:eastAsia="微软雅黑" w:cs="微软雅黑"/>
        </w:rPr>
        <w:t>B 罪行确认</w:t>
      </w:r>
    </w:p>
    <w:p>
      <w:pPr>
        <w:rPr>
          <w:rFonts w:hint="eastAsia" w:ascii="微软雅黑" w:hAnsi="微软雅黑" w:eastAsia="微软雅黑" w:cs="微软雅黑"/>
        </w:rPr>
      </w:pPr>
      <w:r>
        <w:rPr>
          <w:rFonts w:hint="eastAsia" w:ascii="微软雅黑" w:hAnsi="微软雅黑" w:eastAsia="微软雅黑" w:cs="微软雅黑"/>
        </w:rPr>
        <w:t>C 死亡时间推断</w:t>
      </w:r>
    </w:p>
    <w:p>
      <w:pPr>
        <w:rPr>
          <w:rFonts w:hint="eastAsia" w:ascii="微软雅黑" w:hAnsi="微软雅黑" w:eastAsia="微软雅黑" w:cs="微软雅黑"/>
        </w:rPr>
      </w:pPr>
      <w:r>
        <w:rPr>
          <w:rFonts w:hint="eastAsia" w:ascii="微软雅黑" w:hAnsi="微软雅黑" w:eastAsia="微软雅黑" w:cs="微软雅黑"/>
        </w:rPr>
        <w:t>D 罪犯鉴定</w:t>
      </w:r>
    </w:p>
    <w:p>
      <w:pPr>
        <w:rPr>
          <w:rFonts w:hint="eastAsia" w:ascii="微软雅黑" w:hAnsi="微软雅黑" w:eastAsia="微软雅黑" w:cs="微软雅黑"/>
        </w:rPr>
      </w:pPr>
      <w:r>
        <w:rPr>
          <w:rFonts w:hint="eastAsia" w:ascii="微软雅黑" w:hAnsi="微软雅黑" w:eastAsia="微软雅黑" w:cs="微软雅黑"/>
        </w:rPr>
        <w:t>E 毒理学分析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解析：由于DNA高度多形性的特征可用于检测个体独特的基因型，从而用于罪犯鉴定。;</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【单】肿瘤DNA倍体图像分析，关于确定标准二倍体细胞的最佳选择是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仪器配给的标准细胞</w:t>
      </w:r>
    </w:p>
    <w:p>
      <w:pPr>
        <w:rPr>
          <w:rFonts w:hint="eastAsia" w:ascii="微软雅黑" w:hAnsi="微软雅黑" w:eastAsia="微软雅黑" w:cs="微软雅黑"/>
        </w:rPr>
      </w:pPr>
      <w:r>
        <w:rPr>
          <w:rFonts w:hint="eastAsia" w:ascii="微软雅黑" w:hAnsi="微软雅黑" w:eastAsia="微软雅黑" w:cs="微软雅黑"/>
        </w:rPr>
        <w:t>B 正常淋巴细胞</w:t>
      </w:r>
    </w:p>
    <w:p>
      <w:pPr>
        <w:rPr>
          <w:rFonts w:hint="eastAsia" w:ascii="微软雅黑" w:hAnsi="微软雅黑" w:eastAsia="微软雅黑" w:cs="微软雅黑"/>
        </w:rPr>
      </w:pPr>
      <w:r>
        <w:rPr>
          <w:rFonts w:hint="eastAsia" w:ascii="微软雅黑" w:hAnsi="微软雅黑" w:eastAsia="微软雅黑" w:cs="微软雅黑"/>
        </w:rPr>
        <w:t>C 纤维细胞</w:t>
      </w:r>
    </w:p>
    <w:p>
      <w:pPr>
        <w:rPr>
          <w:rFonts w:hint="eastAsia" w:ascii="微软雅黑" w:hAnsi="微软雅黑" w:eastAsia="微软雅黑" w:cs="微软雅黑"/>
        </w:rPr>
      </w:pPr>
      <w:r>
        <w:rPr>
          <w:rFonts w:hint="eastAsia" w:ascii="微软雅黑" w:hAnsi="微软雅黑" w:eastAsia="微软雅黑" w:cs="微软雅黑"/>
        </w:rPr>
        <w:t>D 该肿瘤起源的正常细胞</w:t>
      </w:r>
    </w:p>
    <w:p>
      <w:pPr>
        <w:rPr>
          <w:rFonts w:hint="eastAsia" w:ascii="微软雅黑" w:hAnsi="微软雅黑" w:eastAsia="微软雅黑" w:cs="微软雅黑"/>
        </w:rPr>
      </w:pPr>
      <w:r>
        <w:rPr>
          <w:rFonts w:hint="eastAsia" w:ascii="微软雅黑" w:hAnsi="微软雅黑" w:eastAsia="微软雅黑" w:cs="微软雅黑"/>
        </w:rPr>
        <w:t>E 中性粒细胞</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应用与肿瘤起源相同的正常细胞或所研究细胞的正常态作为测算时的标准二倍体细胞。可将标准二倍体细胞与正常对照的细胞统一起来，也使肿瘤细胞的DNA倍体这一概念的针对性更强，即为针对肿瘤起源细胞的二倍体，避免因使用不同正常细胞作为标准二倍体细胞在测算中所产生的偏差。故正确答案为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lang w:eastAsia="zh-CN"/>
        </w:rPr>
      </w:pPr>
      <w:r>
        <w:rPr>
          <w:rFonts w:hint="eastAsia" w:ascii="微软雅黑" w:hAnsi="微软雅黑" w:eastAsia="微软雅黑" w:cs="微软雅黑"/>
        </w:rPr>
        <w:t>【单】灰度与图像纹理属于哪类参数？</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三维参数</w:t>
      </w:r>
    </w:p>
    <w:p>
      <w:pPr>
        <w:rPr>
          <w:rFonts w:hint="eastAsia" w:ascii="微软雅黑" w:hAnsi="微软雅黑" w:eastAsia="微软雅黑" w:cs="微软雅黑"/>
        </w:rPr>
      </w:pPr>
      <w:r>
        <w:rPr>
          <w:rFonts w:hint="eastAsia" w:ascii="微软雅黑" w:hAnsi="微软雅黑" w:eastAsia="微软雅黑" w:cs="微软雅黑"/>
        </w:rPr>
        <w:t>B 几何学参数</w:t>
      </w:r>
    </w:p>
    <w:p>
      <w:pPr>
        <w:rPr>
          <w:rFonts w:hint="eastAsia" w:ascii="微软雅黑" w:hAnsi="微软雅黑" w:eastAsia="微软雅黑" w:cs="微软雅黑"/>
        </w:rPr>
      </w:pPr>
      <w:r>
        <w:rPr>
          <w:rFonts w:hint="eastAsia" w:ascii="微软雅黑" w:hAnsi="微软雅黑" w:eastAsia="微软雅黑" w:cs="微软雅黑"/>
        </w:rPr>
        <w:t>C 特化参数</w:t>
      </w:r>
    </w:p>
    <w:p>
      <w:pPr>
        <w:rPr>
          <w:rFonts w:hint="eastAsia" w:ascii="微软雅黑" w:hAnsi="微软雅黑" w:eastAsia="微软雅黑" w:cs="微软雅黑"/>
        </w:rPr>
      </w:pPr>
      <w:r>
        <w:rPr>
          <w:rFonts w:hint="eastAsia" w:ascii="微软雅黑" w:hAnsi="微软雅黑" w:eastAsia="微软雅黑" w:cs="微软雅黑"/>
        </w:rPr>
        <w:t>D 体视学参数</w:t>
      </w:r>
    </w:p>
    <w:p>
      <w:pPr>
        <w:rPr>
          <w:rFonts w:hint="eastAsia" w:ascii="微软雅黑" w:hAnsi="微软雅黑" w:eastAsia="微软雅黑" w:cs="微软雅黑"/>
        </w:rPr>
      </w:pPr>
      <w:r>
        <w:rPr>
          <w:rFonts w:hint="eastAsia" w:ascii="微软雅黑" w:hAnsi="微软雅黑" w:eastAsia="微软雅黑" w:cs="微软雅黑"/>
        </w:rPr>
        <w:t>E 光度学参数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解析：光度学参数包括灰度、光密度（吸光度）、图像纹理和色度学参数。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【单】图像定量分析中体视学参数包含</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光度学参数</w:t>
      </w:r>
    </w:p>
    <w:p>
      <w:pPr>
        <w:rPr>
          <w:rFonts w:hint="eastAsia" w:ascii="微软雅黑" w:hAnsi="微软雅黑" w:eastAsia="微软雅黑" w:cs="微软雅黑"/>
        </w:rPr>
      </w:pPr>
      <w:r>
        <w:rPr>
          <w:rFonts w:hint="eastAsia" w:ascii="微软雅黑" w:hAnsi="微软雅黑" w:eastAsia="微软雅黑" w:cs="微软雅黑"/>
        </w:rPr>
        <w:t>B 平面类参数</w:t>
      </w:r>
    </w:p>
    <w:p>
      <w:pPr>
        <w:rPr>
          <w:rFonts w:hint="eastAsia" w:ascii="微软雅黑" w:hAnsi="微软雅黑" w:eastAsia="微软雅黑" w:cs="微软雅黑"/>
        </w:rPr>
      </w:pPr>
      <w:r>
        <w:rPr>
          <w:rFonts w:hint="eastAsia" w:ascii="微软雅黑" w:hAnsi="微软雅黑" w:eastAsia="微软雅黑" w:cs="微软雅黑"/>
        </w:rPr>
        <w:t>C 特化参数</w:t>
      </w:r>
    </w:p>
    <w:p>
      <w:pPr>
        <w:rPr>
          <w:rFonts w:hint="eastAsia" w:ascii="微软雅黑" w:hAnsi="微软雅黑" w:eastAsia="微软雅黑" w:cs="微软雅黑"/>
        </w:rPr>
      </w:pPr>
      <w:r>
        <w:rPr>
          <w:rFonts w:hint="eastAsia" w:ascii="微软雅黑" w:hAnsi="微软雅黑" w:eastAsia="微软雅黑" w:cs="微软雅黑"/>
        </w:rPr>
        <w:t>D 密度类参数</w:t>
      </w:r>
    </w:p>
    <w:p>
      <w:pPr>
        <w:rPr>
          <w:rFonts w:hint="eastAsia" w:ascii="微软雅黑" w:hAnsi="微软雅黑" w:eastAsia="微软雅黑" w:cs="微软雅黑"/>
        </w:rPr>
      </w:pPr>
      <w:r>
        <w:rPr>
          <w:rFonts w:hint="eastAsia" w:ascii="微软雅黑" w:hAnsi="微软雅黑" w:eastAsia="微软雅黑" w:cs="微软雅黑"/>
        </w:rPr>
        <w:t>E 位点参数</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解析：体视学参数包括密度类参数、形状类参数、尺寸类参数、分布类参数等，正确答案为D。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【单】有关图像定量分析的结构参数的描述，下列错误的是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偏心度属于特化参数</w:t>
      </w:r>
    </w:p>
    <w:p>
      <w:pPr>
        <w:rPr>
          <w:rFonts w:hint="eastAsia" w:ascii="微软雅黑" w:hAnsi="微软雅黑" w:eastAsia="微软雅黑" w:cs="微软雅黑"/>
        </w:rPr>
      </w:pPr>
      <w:r>
        <w:rPr>
          <w:rFonts w:hint="eastAsia" w:ascii="微软雅黑" w:hAnsi="微软雅黑" w:eastAsia="微软雅黑" w:cs="微软雅黑"/>
        </w:rPr>
        <w:t>B 结构参数用于描述图像的结构特点</w:t>
      </w:r>
    </w:p>
    <w:p>
      <w:pPr>
        <w:rPr>
          <w:rFonts w:hint="eastAsia" w:ascii="微软雅黑" w:hAnsi="微软雅黑" w:eastAsia="微软雅黑" w:cs="微软雅黑"/>
        </w:rPr>
      </w:pPr>
      <w:r>
        <w:rPr>
          <w:rFonts w:hint="eastAsia" w:ascii="微软雅黑" w:hAnsi="微软雅黑" w:eastAsia="微软雅黑" w:cs="微软雅黑"/>
        </w:rPr>
        <w:t>C 结构参数是图像定量测试的具体指标和定量分析的基础</w:t>
      </w:r>
    </w:p>
    <w:p>
      <w:pPr>
        <w:rPr>
          <w:rFonts w:hint="eastAsia" w:ascii="微软雅黑" w:hAnsi="微软雅黑" w:eastAsia="微软雅黑" w:cs="微软雅黑"/>
        </w:rPr>
      </w:pPr>
      <w:r>
        <w:rPr>
          <w:rFonts w:hint="eastAsia" w:ascii="微软雅黑" w:hAnsi="微软雅黑" w:eastAsia="微软雅黑" w:cs="微软雅黑"/>
        </w:rPr>
        <w:t>D 图像的结构特点可通过结构参数值的大小体现出来</w:t>
      </w:r>
    </w:p>
    <w:p>
      <w:pPr>
        <w:rPr>
          <w:rFonts w:hint="eastAsia" w:ascii="微软雅黑" w:hAnsi="微软雅黑" w:eastAsia="微软雅黑" w:cs="微软雅黑"/>
        </w:rPr>
      </w:pPr>
      <w:r>
        <w:rPr>
          <w:rFonts w:hint="eastAsia" w:ascii="微软雅黑" w:hAnsi="微软雅黑" w:eastAsia="微软雅黑" w:cs="微软雅黑"/>
        </w:rPr>
        <w:t>E 图像定量分析的结构参数分为几何参数、光度学参数和特化参数三大类</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解析：偏心度是位置参数（定量描述待测结构的位置），属于几何参数。;</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lang w:eastAsia="zh-CN"/>
        </w:rPr>
      </w:pPr>
      <w:r>
        <w:rPr>
          <w:rFonts w:hint="eastAsia" w:ascii="微软雅黑" w:hAnsi="微软雅黑" w:eastAsia="微软雅黑" w:cs="微软雅黑"/>
        </w:rPr>
        <w:t>【单】尸检检验材料属于下列哪类资料？</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文书类资料</w:t>
      </w:r>
    </w:p>
    <w:p>
      <w:pPr>
        <w:rPr>
          <w:rFonts w:hint="eastAsia" w:ascii="微软雅黑" w:hAnsi="微软雅黑" w:eastAsia="微软雅黑" w:cs="微软雅黑"/>
        </w:rPr>
      </w:pPr>
      <w:r>
        <w:rPr>
          <w:rFonts w:hint="eastAsia" w:ascii="微软雅黑" w:hAnsi="微软雅黑" w:eastAsia="微软雅黑" w:cs="微软雅黑"/>
        </w:rPr>
        <w:t>B 交流类资料</w:t>
      </w:r>
    </w:p>
    <w:p>
      <w:pPr>
        <w:rPr>
          <w:rFonts w:hint="eastAsia" w:ascii="微软雅黑" w:hAnsi="微软雅黑" w:eastAsia="微软雅黑" w:cs="微软雅黑"/>
        </w:rPr>
      </w:pPr>
      <w:r>
        <w:rPr>
          <w:rFonts w:hint="eastAsia" w:ascii="微软雅黑" w:hAnsi="微软雅黑" w:eastAsia="微软雅黑" w:cs="微软雅黑"/>
        </w:rPr>
        <w:t>C 科研类资料</w:t>
      </w:r>
    </w:p>
    <w:p>
      <w:pPr>
        <w:rPr>
          <w:rFonts w:hint="eastAsia" w:ascii="微软雅黑" w:hAnsi="微软雅黑" w:eastAsia="微软雅黑" w:cs="微软雅黑"/>
        </w:rPr>
      </w:pPr>
      <w:r>
        <w:rPr>
          <w:rFonts w:hint="eastAsia" w:ascii="微软雅黑" w:hAnsi="微软雅黑" w:eastAsia="微软雅黑" w:cs="微软雅黑"/>
        </w:rPr>
        <w:t>D 常规类资料</w:t>
      </w:r>
    </w:p>
    <w:p>
      <w:pPr>
        <w:rPr>
          <w:rFonts w:hint="eastAsia" w:ascii="微软雅黑" w:hAnsi="微软雅黑" w:eastAsia="微软雅黑" w:cs="微软雅黑"/>
        </w:rPr>
      </w:pPr>
      <w:r>
        <w:rPr>
          <w:rFonts w:hint="eastAsia" w:ascii="微软雅黑" w:hAnsi="微软雅黑" w:eastAsia="微软雅黑" w:cs="微软雅黑"/>
        </w:rPr>
        <w:t>E 教学类资料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解析：病理档案资料分为常规类资料、交流类资料、科研类资料、教学类资料、文书类资料、音像类资料和仪器试剂档案。尸检检验材料属于常规类资料，故正确答案是D。</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【单】在病理档案管理系统中，要实现全院的资源共享，必须使用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广域网</w:t>
      </w:r>
    </w:p>
    <w:p>
      <w:pPr>
        <w:rPr>
          <w:rFonts w:hint="eastAsia" w:ascii="微软雅黑" w:hAnsi="微软雅黑" w:eastAsia="微软雅黑" w:cs="微软雅黑"/>
        </w:rPr>
      </w:pPr>
      <w:r>
        <w:rPr>
          <w:rFonts w:hint="eastAsia" w:ascii="微软雅黑" w:hAnsi="微软雅黑" w:eastAsia="微软雅黑" w:cs="微软雅黑"/>
        </w:rPr>
        <w:t>B 互联网</w:t>
      </w:r>
    </w:p>
    <w:p>
      <w:pPr>
        <w:rPr>
          <w:rFonts w:hint="eastAsia" w:ascii="微软雅黑" w:hAnsi="微软雅黑" w:eastAsia="微软雅黑" w:cs="微软雅黑"/>
        </w:rPr>
      </w:pPr>
      <w:r>
        <w:rPr>
          <w:rFonts w:hint="eastAsia" w:ascii="微软雅黑" w:hAnsi="微软雅黑" w:eastAsia="微软雅黑" w:cs="微软雅黑"/>
        </w:rPr>
        <w:t>C 校园网</w:t>
      </w:r>
    </w:p>
    <w:p>
      <w:pPr>
        <w:rPr>
          <w:rFonts w:hint="eastAsia" w:ascii="微软雅黑" w:hAnsi="微软雅黑" w:eastAsia="微软雅黑" w:cs="微软雅黑"/>
        </w:rPr>
      </w:pPr>
      <w:r>
        <w:rPr>
          <w:rFonts w:hint="eastAsia" w:ascii="微软雅黑" w:hAnsi="微软雅黑" w:eastAsia="微软雅黑" w:cs="微软雅黑"/>
        </w:rPr>
        <w:t>D 局域网</w:t>
      </w:r>
    </w:p>
    <w:p>
      <w:pPr>
        <w:rPr>
          <w:rFonts w:hint="eastAsia" w:ascii="微软雅黑" w:hAnsi="微软雅黑" w:eastAsia="微软雅黑" w:cs="微软雅黑"/>
        </w:rPr>
      </w:pPr>
      <w:r>
        <w:rPr>
          <w:rFonts w:hint="eastAsia" w:ascii="微软雅黑" w:hAnsi="微软雅黑" w:eastAsia="微软雅黑" w:cs="微软雅黑"/>
        </w:rPr>
        <w:t>E 军队网</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解析：局域网实现了医院内部各科之间的网络化联系及资源共享，包括电子病历、电子申请单、电子报告单等。临床科室申请检查、医技科报告发送等都可以在网上进行，提高了工作效率。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【单】关于细胞凋亡的形态学改变，下列错误的是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核染色质呈圆形</w:t>
      </w:r>
    </w:p>
    <w:p>
      <w:pPr>
        <w:rPr>
          <w:rFonts w:hint="eastAsia" w:ascii="微软雅黑" w:hAnsi="微软雅黑" w:eastAsia="微软雅黑" w:cs="微软雅黑"/>
        </w:rPr>
      </w:pPr>
      <w:r>
        <w:rPr>
          <w:rFonts w:hint="eastAsia" w:ascii="微软雅黑" w:hAnsi="微软雅黑" w:eastAsia="微软雅黑" w:cs="微软雅黑"/>
        </w:rPr>
        <w:t>B 细胞体积缩小及变形</w:t>
      </w:r>
    </w:p>
    <w:p>
      <w:pPr>
        <w:rPr>
          <w:rFonts w:hint="eastAsia" w:ascii="微软雅黑" w:hAnsi="微软雅黑" w:eastAsia="微软雅黑" w:cs="微软雅黑"/>
        </w:rPr>
      </w:pPr>
      <w:r>
        <w:rPr>
          <w:rFonts w:hint="eastAsia" w:ascii="微软雅黑" w:hAnsi="微软雅黑" w:eastAsia="微软雅黑" w:cs="微软雅黑"/>
        </w:rPr>
        <w:t>C 核染色质呈新月形</w:t>
      </w:r>
    </w:p>
    <w:p>
      <w:pPr>
        <w:rPr>
          <w:rFonts w:hint="eastAsia" w:ascii="微软雅黑" w:hAnsi="微软雅黑" w:eastAsia="微软雅黑" w:cs="微软雅黑"/>
        </w:rPr>
      </w:pPr>
      <w:r>
        <w:rPr>
          <w:rFonts w:hint="eastAsia" w:ascii="微软雅黑" w:hAnsi="微软雅黑" w:eastAsia="微软雅黑" w:cs="微软雅黑"/>
        </w:rPr>
        <w:t>D 核浓染、丧失亚形态结构</w:t>
      </w:r>
    </w:p>
    <w:p>
      <w:pPr>
        <w:rPr>
          <w:rFonts w:hint="eastAsia" w:ascii="微软雅黑" w:hAnsi="微软雅黑" w:eastAsia="微软雅黑" w:cs="微软雅黑"/>
        </w:rPr>
      </w:pPr>
      <w:r>
        <w:rPr>
          <w:rFonts w:hint="eastAsia" w:ascii="微软雅黑" w:hAnsi="微软雅黑" w:eastAsia="微软雅黑" w:cs="微软雅黑"/>
        </w:rPr>
        <w:t>E 可见巨噬细胞吞噬凋亡细胞的现象</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解析：细胞凋亡时，核染色质浓缩，早期染色质聚集于核周边部而呈新月形，晚期细胞核碎裂成大小不等核碎片。</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【单】关于细胞凋亡的电镜观察，下列错误的是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内质网断裂</w:t>
      </w:r>
    </w:p>
    <w:p>
      <w:pPr>
        <w:rPr>
          <w:rFonts w:hint="eastAsia" w:ascii="微软雅黑" w:hAnsi="微软雅黑" w:eastAsia="微软雅黑" w:cs="微软雅黑"/>
        </w:rPr>
      </w:pPr>
      <w:r>
        <w:rPr>
          <w:rFonts w:hint="eastAsia" w:ascii="微软雅黑" w:hAnsi="微软雅黑" w:eastAsia="微软雅黑" w:cs="微软雅黑"/>
        </w:rPr>
        <w:t>B 核染色质浓缩</w:t>
      </w:r>
    </w:p>
    <w:p>
      <w:pPr>
        <w:rPr>
          <w:rFonts w:hint="eastAsia" w:ascii="微软雅黑" w:hAnsi="微软雅黑" w:eastAsia="微软雅黑" w:cs="微软雅黑"/>
        </w:rPr>
      </w:pPr>
      <w:r>
        <w:rPr>
          <w:rFonts w:hint="eastAsia" w:ascii="微软雅黑" w:hAnsi="微软雅黑" w:eastAsia="微软雅黑" w:cs="微软雅黑"/>
        </w:rPr>
        <w:t>C 内质网扩张</w:t>
      </w:r>
    </w:p>
    <w:p>
      <w:pPr>
        <w:rPr>
          <w:rFonts w:hint="eastAsia" w:ascii="微软雅黑" w:hAnsi="微软雅黑" w:eastAsia="微软雅黑" w:cs="微软雅黑"/>
        </w:rPr>
      </w:pPr>
      <w:r>
        <w:rPr>
          <w:rFonts w:hint="eastAsia" w:ascii="微软雅黑" w:hAnsi="微软雅黑" w:eastAsia="微软雅黑" w:cs="微软雅黑"/>
        </w:rPr>
        <w:t>D 核膜消失</w:t>
      </w:r>
    </w:p>
    <w:p>
      <w:pPr>
        <w:rPr>
          <w:rFonts w:hint="eastAsia" w:ascii="微软雅黑" w:hAnsi="微软雅黑" w:eastAsia="微软雅黑" w:cs="微软雅黑"/>
        </w:rPr>
      </w:pPr>
      <w:r>
        <w:rPr>
          <w:rFonts w:hint="eastAsia" w:ascii="微软雅黑" w:hAnsi="微软雅黑" w:eastAsia="微软雅黑" w:cs="微软雅黑"/>
        </w:rPr>
        <w:t>E 线粒体形态结构保持良好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解析：凋亡时内质网扩张，而其余细胞器如线粒体等形态结构仍保持良好。;</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【单】原位杂交固定是为了</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保持细胞形态结构，最大限度地保存细胞内的DNA或RNA水平，使探针易于进入细胞或组织</w:t>
      </w:r>
    </w:p>
    <w:p>
      <w:pPr>
        <w:rPr>
          <w:rFonts w:hint="eastAsia" w:ascii="微软雅黑" w:hAnsi="微软雅黑" w:eastAsia="微软雅黑" w:cs="微软雅黑"/>
        </w:rPr>
      </w:pPr>
      <w:r>
        <w:rPr>
          <w:rFonts w:hint="eastAsia" w:ascii="微软雅黑" w:hAnsi="微软雅黑" w:eastAsia="微软雅黑" w:cs="微软雅黑"/>
        </w:rPr>
        <w:t>B 保持酶的活性，使酶联抗体易于连接到组织或细胞上</w:t>
      </w:r>
    </w:p>
    <w:p>
      <w:pPr>
        <w:rPr>
          <w:rFonts w:hint="eastAsia" w:ascii="微软雅黑" w:hAnsi="微软雅黑" w:eastAsia="微软雅黑" w:cs="微软雅黑"/>
        </w:rPr>
      </w:pPr>
      <w:r>
        <w:rPr>
          <w:rFonts w:hint="eastAsia" w:ascii="微软雅黑" w:hAnsi="微软雅黑" w:eastAsia="微软雅黑" w:cs="微软雅黑"/>
        </w:rPr>
        <w:t>C 保持细胞形态结构，最大限度地保存细胞内的蛋白水平，使抗体易于进入组织或细胞</w:t>
      </w:r>
    </w:p>
    <w:p>
      <w:pPr>
        <w:rPr>
          <w:rFonts w:hint="eastAsia" w:ascii="微软雅黑" w:hAnsi="微软雅黑" w:eastAsia="微软雅黑" w:cs="微软雅黑"/>
        </w:rPr>
      </w:pPr>
      <w:r>
        <w:rPr>
          <w:rFonts w:hint="eastAsia" w:ascii="微软雅黑" w:hAnsi="微软雅黑" w:eastAsia="微软雅黑" w:cs="微软雅黑"/>
        </w:rPr>
        <w:t>D 保持组织结构的完整性，使抗体易于检测</w:t>
      </w:r>
    </w:p>
    <w:p>
      <w:pPr>
        <w:rPr>
          <w:rFonts w:hint="eastAsia" w:ascii="微软雅黑" w:hAnsi="微软雅黑" w:eastAsia="微软雅黑" w:cs="微软雅黑"/>
        </w:rPr>
      </w:pPr>
      <w:r>
        <w:rPr>
          <w:rFonts w:hint="eastAsia" w:ascii="微软雅黑" w:hAnsi="微软雅黑" w:eastAsia="微软雅黑" w:cs="微软雅黑"/>
        </w:rPr>
        <w:t>E 增强杂交信号，降低非特异性染色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lang w:eastAsia="zh-CN"/>
        </w:rPr>
      </w:pPr>
      <w:r>
        <w:rPr>
          <w:rFonts w:hint="eastAsia" w:ascii="微软雅黑" w:hAnsi="微软雅黑" w:eastAsia="微软雅黑" w:cs="微软雅黑"/>
        </w:rPr>
        <w:t>【单】原位杂交最常用下列哪种固定剂？</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乙醇</w:t>
      </w:r>
    </w:p>
    <w:p>
      <w:pPr>
        <w:rPr>
          <w:rFonts w:hint="eastAsia" w:ascii="微软雅黑" w:hAnsi="微软雅黑" w:eastAsia="微软雅黑" w:cs="微软雅黑"/>
        </w:rPr>
      </w:pPr>
      <w:r>
        <w:rPr>
          <w:rFonts w:hint="eastAsia" w:ascii="微软雅黑" w:hAnsi="微软雅黑" w:eastAsia="微软雅黑" w:cs="微软雅黑"/>
        </w:rPr>
        <w:t>B 丙酮</w:t>
      </w:r>
    </w:p>
    <w:p>
      <w:pPr>
        <w:rPr>
          <w:rFonts w:hint="eastAsia" w:ascii="微软雅黑" w:hAnsi="微软雅黑" w:eastAsia="微软雅黑" w:cs="微软雅黑"/>
        </w:rPr>
      </w:pPr>
      <w:r>
        <w:rPr>
          <w:rFonts w:hint="eastAsia" w:ascii="微软雅黑" w:hAnsi="微软雅黑" w:eastAsia="微软雅黑" w:cs="微软雅黑"/>
        </w:rPr>
        <w:t>C 多聚甲醛</w:t>
      </w:r>
    </w:p>
    <w:p>
      <w:pPr>
        <w:rPr>
          <w:rFonts w:hint="eastAsia" w:ascii="微软雅黑" w:hAnsi="微软雅黑" w:eastAsia="微软雅黑" w:cs="微软雅黑"/>
        </w:rPr>
      </w:pPr>
      <w:r>
        <w:rPr>
          <w:rFonts w:hint="eastAsia" w:ascii="微软雅黑" w:hAnsi="微软雅黑" w:eastAsia="微软雅黑" w:cs="微软雅黑"/>
        </w:rPr>
        <w:t>D 醋酸</w:t>
      </w:r>
    </w:p>
    <w:p>
      <w:pPr>
        <w:rPr>
          <w:rFonts w:hint="eastAsia" w:ascii="微软雅黑" w:hAnsi="微软雅黑" w:eastAsia="微软雅黑" w:cs="微软雅黑"/>
        </w:rPr>
      </w:pPr>
      <w:r>
        <w:rPr>
          <w:rFonts w:hint="eastAsia" w:ascii="微软雅黑" w:hAnsi="微软雅黑" w:eastAsia="微软雅黑" w:cs="微软雅黑"/>
        </w:rPr>
        <w:t>E 戊二醛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【单】下列哪项不能降低杂交的背景染色？</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固定后用醋酸酐和三乙醇胺浸泡</w:t>
      </w:r>
    </w:p>
    <w:p>
      <w:pPr>
        <w:rPr>
          <w:rFonts w:hint="eastAsia" w:ascii="微软雅黑" w:hAnsi="微软雅黑" w:eastAsia="微软雅黑" w:cs="微软雅黑"/>
        </w:rPr>
      </w:pPr>
      <w:r>
        <w:rPr>
          <w:rFonts w:hint="eastAsia" w:ascii="微软雅黑" w:hAnsi="微软雅黑" w:eastAsia="微软雅黑" w:cs="微软雅黑"/>
        </w:rPr>
        <w:t>B 杂交后用酶处理切片</w:t>
      </w:r>
    </w:p>
    <w:p>
      <w:pPr>
        <w:rPr>
          <w:rFonts w:hint="eastAsia" w:ascii="微软雅黑" w:hAnsi="微软雅黑" w:eastAsia="微软雅黑" w:cs="微软雅黑"/>
        </w:rPr>
      </w:pPr>
      <w:r>
        <w:rPr>
          <w:rFonts w:hint="eastAsia" w:ascii="微软雅黑" w:hAnsi="微软雅黑" w:eastAsia="微软雅黑" w:cs="微软雅黑"/>
        </w:rPr>
        <w:t>C 预杂交</w:t>
      </w:r>
    </w:p>
    <w:p>
      <w:pPr>
        <w:rPr>
          <w:rFonts w:hint="eastAsia" w:ascii="微软雅黑" w:hAnsi="微软雅黑" w:eastAsia="微软雅黑" w:cs="微软雅黑"/>
        </w:rPr>
      </w:pPr>
      <w:r>
        <w:rPr>
          <w:rFonts w:hint="eastAsia" w:ascii="微软雅黑" w:hAnsi="微软雅黑" w:eastAsia="微软雅黑" w:cs="微软雅黑"/>
        </w:rPr>
        <w:t>D 杂交后洗涤</w:t>
      </w:r>
    </w:p>
    <w:p>
      <w:pPr>
        <w:rPr>
          <w:rFonts w:hint="eastAsia" w:ascii="微软雅黑" w:hAnsi="微软雅黑" w:eastAsia="微软雅黑" w:cs="微软雅黑"/>
        </w:rPr>
      </w:pPr>
      <w:r>
        <w:rPr>
          <w:rFonts w:hint="eastAsia" w:ascii="微软雅黑" w:hAnsi="微软雅黑" w:eastAsia="微软雅黑" w:cs="微软雅黑"/>
        </w:rPr>
        <w:t>E 尽可能让切片干燥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【单】杂交时所需的材料中不包括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湿盒</w:t>
      </w:r>
    </w:p>
    <w:p>
      <w:pPr>
        <w:rPr>
          <w:rFonts w:hint="eastAsia" w:ascii="微软雅黑" w:hAnsi="微软雅黑" w:eastAsia="微软雅黑" w:cs="微软雅黑"/>
        </w:rPr>
      </w:pPr>
      <w:r>
        <w:rPr>
          <w:rFonts w:hint="eastAsia" w:ascii="微软雅黑" w:hAnsi="微软雅黑" w:eastAsia="微软雅黑" w:cs="微软雅黑"/>
        </w:rPr>
        <w:t>B 切片组织</w:t>
      </w:r>
    </w:p>
    <w:p>
      <w:pPr>
        <w:rPr>
          <w:rFonts w:hint="eastAsia" w:ascii="微软雅黑" w:hAnsi="微软雅黑" w:eastAsia="微软雅黑" w:cs="微软雅黑"/>
        </w:rPr>
      </w:pPr>
      <w:r>
        <w:rPr>
          <w:rFonts w:hint="eastAsia" w:ascii="微软雅黑" w:hAnsi="微软雅黑" w:eastAsia="微软雅黑" w:cs="微软雅黑"/>
        </w:rPr>
        <w:t>C 盖玻片</w:t>
      </w:r>
    </w:p>
    <w:p>
      <w:pPr>
        <w:rPr>
          <w:rFonts w:hint="eastAsia" w:ascii="微软雅黑" w:hAnsi="微软雅黑" w:eastAsia="微软雅黑" w:cs="微软雅黑"/>
        </w:rPr>
      </w:pPr>
      <w:r>
        <w:rPr>
          <w:rFonts w:hint="eastAsia" w:ascii="微软雅黑" w:hAnsi="微软雅黑" w:eastAsia="微软雅黑" w:cs="微软雅黑"/>
        </w:rPr>
        <w:t>D 杂交液</w:t>
      </w:r>
    </w:p>
    <w:p>
      <w:pPr>
        <w:rPr>
          <w:rFonts w:hint="eastAsia" w:ascii="微软雅黑" w:hAnsi="微软雅黑" w:eastAsia="微软雅黑" w:cs="微软雅黑"/>
        </w:rPr>
      </w:pPr>
      <w:r>
        <w:rPr>
          <w:rFonts w:hint="eastAsia" w:ascii="微软雅黑" w:hAnsi="微软雅黑" w:eastAsia="微软雅黑" w:cs="微软雅黑"/>
        </w:rPr>
        <w:t>E 显色液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lang w:eastAsia="zh-CN"/>
        </w:rPr>
      </w:pPr>
      <w:r>
        <w:rPr>
          <w:rFonts w:hint="eastAsia" w:ascii="微软雅黑" w:hAnsi="微软雅黑" w:eastAsia="微软雅黑" w:cs="微软雅黑"/>
        </w:rPr>
        <w:t>【单】原位杂交中使用的洗涤缓冲液，遵循以下哪项共同原则？</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盐浓度由低到高，而温度也由低到高</w:t>
      </w:r>
    </w:p>
    <w:p>
      <w:pPr>
        <w:rPr>
          <w:rFonts w:hint="eastAsia" w:ascii="微软雅黑" w:hAnsi="微软雅黑" w:eastAsia="微软雅黑" w:cs="微软雅黑"/>
        </w:rPr>
      </w:pPr>
      <w:r>
        <w:rPr>
          <w:rFonts w:hint="eastAsia" w:ascii="微软雅黑" w:hAnsi="微软雅黑" w:eastAsia="微软雅黑" w:cs="微软雅黑"/>
        </w:rPr>
        <w:t>B 盐浓度和温度对杂交结果无明显影响</w:t>
      </w:r>
    </w:p>
    <w:p>
      <w:pPr>
        <w:rPr>
          <w:rFonts w:hint="eastAsia" w:ascii="微软雅黑" w:hAnsi="微软雅黑" w:eastAsia="微软雅黑" w:cs="微软雅黑"/>
        </w:rPr>
      </w:pPr>
      <w:r>
        <w:rPr>
          <w:rFonts w:hint="eastAsia" w:ascii="微软雅黑" w:hAnsi="微软雅黑" w:eastAsia="微软雅黑" w:cs="微软雅黑"/>
        </w:rPr>
        <w:t>C 盐浓度由高到低，而温度也由高到低</w:t>
      </w:r>
    </w:p>
    <w:p>
      <w:pPr>
        <w:rPr>
          <w:rFonts w:hint="eastAsia" w:ascii="微软雅黑" w:hAnsi="微软雅黑" w:eastAsia="微软雅黑" w:cs="微软雅黑"/>
        </w:rPr>
      </w:pPr>
      <w:r>
        <w:rPr>
          <w:rFonts w:hint="eastAsia" w:ascii="微软雅黑" w:hAnsi="微软雅黑" w:eastAsia="微软雅黑" w:cs="微软雅黑"/>
        </w:rPr>
        <w:t>D 盐浓度由低到高，而温度则由高到低</w:t>
      </w:r>
    </w:p>
    <w:p>
      <w:pPr>
        <w:rPr>
          <w:rFonts w:hint="eastAsia" w:ascii="微软雅黑" w:hAnsi="微软雅黑" w:eastAsia="微软雅黑" w:cs="微软雅黑"/>
        </w:rPr>
      </w:pPr>
      <w:r>
        <w:rPr>
          <w:rFonts w:hint="eastAsia" w:ascii="微软雅黑" w:hAnsi="微软雅黑" w:eastAsia="微软雅黑" w:cs="微软雅黑"/>
        </w:rPr>
        <w:t>E 盐浓度由高到低，而温度则由低到高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【单】对杂交组织切片进行显色的方法是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Masson染色</w:t>
      </w:r>
    </w:p>
    <w:p>
      <w:pPr>
        <w:rPr>
          <w:rFonts w:hint="eastAsia" w:ascii="微软雅黑" w:hAnsi="微软雅黑" w:eastAsia="微软雅黑" w:cs="微软雅黑"/>
        </w:rPr>
      </w:pPr>
      <w:r>
        <w:rPr>
          <w:rFonts w:hint="eastAsia" w:ascii="微软雅黑" w:hAnsi="微软雅黑" w:eastAsia="微软雅黑" w:cs="微软雅黑"/>
        </w:rPr>
        <w:t>B 甲基绿染色</w:t>
      </w:r>
    </w:p>
    <w:p>
      <w:pPr>
        <w:rPr>
          <w:rFonts w:hint="eastAsia" w:ascii="微软雅黑" w:hAnsi="微软雅黑" w:eastAsia="微软雅黑" w:cs="微软雅黑"/>
        </w:rPr>
      </w:pPr>
      <w:r>
        <w:rPr>
          <w:rFonts w:hint="eastAsia" w:ascii="微软雅黑" w:hAnsi="微软雅黑" w:eastAsia="微软雅黑" w:cs="微软雅黑"/>
        </w:rPr>
        <w:t>C PAS染色</w:t>
      </w:r>
    </w:p>
    <w:p>
      <w:pPr>
        <w:rPr>
          <w:rFonts w:hint="eastAsia" w:ascii="微软雅黑" w:hAnsi="微软雅黑" w:eastAsia="微软雅黑" w:cs="微软雅黑"/>
        </w:rPr>
      </w:pPr>
      <w:r>
        <w:rPr>
          <w:rFonts w:hint="eastAsia" w:ascii="微软雅黑" w:hAnsi="微软雅黑" w:eastAsia="微软雅黑" w:cs="微软雅黑"/>
        </w:rPr>
        <w:t>D 放射自显影或酶检测系统</w:t>
      </w:r>
    </w:p>
    <w:p>
      <w:pPr>
        <w:rPr>
          <w:rFonts w:hint="eastAsia" w:ascii="微软雅黑" w:hAnsi="微软雅黑" w:eastAsia="微软雅黑" w:cs="微软雅黑"/>
        </w:rPr>
      </w:pPr>
      <w:r>
        <w:rPr>
          <w:rFonts w:hint="eastAsia" w:ascii="微软雅黑" w:hAnsi="微软雅黑" w:eastAsia="微软雅黑" w:cs="微软雅黑"/>
        </w:rPr>
        <w:t>E 锇酸染色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【单】用生物素标记HPV-DNA探针检测石蜡切片内HPV-DNA时，加入碱性磷酸酶标记的抗生物素蛋白后室温孵育30分钟，用BCIP/NBT显色，最后用核固红染色，阳性结果将表现为</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阳性部位在细胞核，呈红色，阴性细胞核呈紫蓝色</w:t>
      </w:r>
    </w:p>
    <w:p>
      <w:pPr>
        <w:rPr>
          <w:rFonts w:hint="eastAsia" w:ascii="微软雅黑" w:hAnsi="微软雅黑" w:eastAsia="微软雅黑" w:cs="微软雅黑"/>
        </w:rPr>
      </w:pPr>
      <w:r>
        <w:rPr>
          <w:rFonts w:hint="eastAsia" w:ascii="微软雅黑" w:hAnsi="微软雅黑" w:eastAsia="微软雅黑" w:cs="微软雅黑"/>
        </w:rPr>
        <w:t>B 阳性部位在细胞质，呈紫蓝色，阴性细胞质呈红色</w:t>
      </w:r>
    </w:p>
    <w:p>
      <w:pPr>
        <w:rPr>
          <w:rFonts w:hint="eastAsia" w:ascii="微软雅黑" w:hAnsi="微软雅黑" w:eastAsia="微软雅黑" w:cs="微软雅黑"/>
        </w:rPr>
      </w:pPr>
      <w:r>
        <w:rPr>
          <w:rFonts w:hint="eastAsia" w:ascii="微软雅黑" w:hAnsi="微软雅黑" w:eastAsia="微软雅黑" w:cs="微软雅黑"/>
        </w:rPr>
        <w:t>C 阳性部位在细胞质，呈红色，阴性细胞质呈紫蓝色</w:t>
      </w:r>
    </w:p>
    <w:p>
      <w:pPr>
        <w:rPr>
          <w:rFonts w:hint="eastAsia" w:ascii="微软雅黑" w:hAnsi="微软雅黑" w:eastAsia="微软雅黑" w:cs="微软雅黑"/>
        </w:rPr>
      </w:pPr>
      <w:r>
        <w:rPr>
          <w:rFonts w:hint="eastAsia" w:ascii="微软雅黑" w:hAnsi="微软雅黑" w:eastAsia="微软雅黑" w:cs="微软雅黑"/>
        </w:rPr>
        <w:t>D 阳性部位在细胞核，呈紫蓝色，阴性细胞核呈红色</w:t>
      </w:r>
    </w:p>
    <w:p>
      <w:pPr>
        <w:rPr>
          <w:rFonts w:hint="eastAsia" w:ascii="微软雅黑" w:hAnsi="微软雅黑" w:eastAsia="微软雅黑" w:cs="微软雅黑"/>
        </w:rPr>
      </w:pPr>
      <w:r>
        <w:rPr>
          <w:rFonts w:hint="eastAsia" w:ascii="微软雅黑" w:hAnsi="微软雅黑" w:eastAsia="微软雅黑" w:cs="微软雅黑"/>
        </w:rPr>
        <w:t>E 阳性部位在细胞质，呈绿色，阴性细胞核呈红色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lang w:eastAsia="zh-CN"/>
        </w:rPr>
      </w:pPr>
      <w:r>
        <w:rPr>
          <w:rFonts w:hint="eastAsia" w:ascii="微软雅黑" w:hAnsi="微软雅黑" w:eastAsia="微软雅黑" w:cs="微软雅黑"/>
        </w:rPr>
        <w:t>【单】要制备电镜的半薄切片，可用哪种组织固定方法？</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先用戊二醛固定，然后再用锇酸进行二次固定</w:t>
      </w:r>
    </w:p>
    <w:p>
      <w:pPr>
        <w:rPr>
          <w:rFonts w:hint="eastAsia" w:ascii="微软雅黑" w:hAnsi="微软雅黑" w:eastAsia="微软雅黑" w:cs="微软雅黑"/>
        </w:rPr>
      </w:pPr>
      <w:r>
        <w:rPr>
          <w:rFonts w:hint="eastAsia" w:ascii="微软雅黑" w:hAnsi="微软雅黑" w:eastAsia="微软雅黑" w:cs="微软雅黑"/>
        </w:rPr>
        <w:t>B 先用甲醛固定，然后再用戊二醛进行二次固定</w:t>
      </w:r>
    </w:p>
    <w:p>
      <w:pPr>
        <w:rPr>
          <w:rFonts w:hint="eastAsia" w:ascii="微软雅黑" w:hAnsi="微软雅黑" w:eastAsia="微软雅黑" w:cs="微软雅黑"/>
        </w:rPr>
      </w:pPr>
      <w:r>
        <w:rPr>
          <w:rFonts w:hint="eastAsia" w:ascii="微软雅黑" w:hAnsi="微软雅黑" w:eastAsia="微软雅黑" w:cs="微软雅黑"/>
        </w:rPr>
        <w:t>C 乙醇</w:t>
      </w:r>
    </w:p>
    <w:p>
      <w:pPr>
        <w:rPr>
          <w:rFonts w:hint="eastAsia" w:ascii="微软雅黑" w:hAnsi="微软雅黑" w:eastAsia="微软雅黑" w:cs="微软雅黑"/>
        </w:rPr>
      </w:pPr>
      <w:r>
        <w:rPr>
          <w:rFonts w:hint="eastAsia" w:ascii="微软雅黑" w:hAnsi="微软雅黑" w:eastAsia="微软雅黑" w:cs="微软雅黑"/>
        </w:rPr>
        <w:t>D 丙酮</w:t>
      </w:r>
    </w:p>
    <w:p>
      <w:pPr>
        <w:rPr>
          <w:rFonts w:hint="eastAsia" w:ascii="微软雅黑" w:hAnsi="微软雅黑" w:eastAsia="微软雅黑" w:cs="微软雅黑"/>
        </w:rPr>
      </w:pPr>
      <w:r>
        <w:rPr>
          <w:rFonts w:hint="eastAsia" w:ascii="微软雅黑" w:hAnsi="微软雅黑" w:eastAsia="微软雅黑" w:cs="微软雅黑"/>
        </w:rPr>
        <w:t>E 中性甲醛</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解析：此题暂无解析</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【单】淋巴造血系统恶性肿瘤的分子遗传学检测不包括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分子细胞遗传学检测</w:t>
      </w:r>
    </w:p>
    <w:p>
      <w:pPr>
        <w:rPr>
          <w:rFonts w:hint="eastAsia" w:ascii="微软雅黑" w:hAnsi="微软雅黑" w:eastAsia="微软雅黑" w:cs="微软雅黑"/>
        </w:rPr>
      </w:pPr>
      <w:r>
        <w:rPr>
          <w:rFonts w:hint="eastAsia" w:ascii="微软雅黑" w:hAnsi="微软雅黑" w:eastAsia="微软雅黑" w:cs="微软雅黑"/>
        </w:rPr>
        <w:t>B 克隆性分析</w:t>
      </w:r>
    </w:p>
    <w:p>
      <w:pPr>
        <w:rPr>
          <w:rFonts w:hint="eastAsia" w:ascii="微软雅黑" w:hAnsi="微软雅黑" w:eastAsia="微软雅黑" w:cs="微软雅黑"/>
        </w:rPr>
      </w:pPr>
      <w:r>
        <w:rPr>
          <w:rFonts w:hint="eastAsia" w:ascii="微软雅黑" w:hAnsi="微软雅黑" w:eastAsia="微软雅黑" w:cs="微软雅黑"/>
        </w:rPr>
        <w:t>C 癌基因检测</w:t>
      </w:r>
    </w:p>
    <w:p>
      <w:pPr>
        <w:rPr>
          <w:rFonts w:hint="eastAsia" w:ascii="微软雅黑" w:hAnsi="微软雅黑" w:eastAsia="微软雅黑" w:cs="微软雅黑"/>
        </w:rPr>
      </w:pPr>
      <w:r>
        <w:rPr>
          <w:rFonts w:hint="eastAsia" w:ascii="微软雅黑" w:hAnsi="微软雅黑" w:eastAsia="微软雅黑" w:cs="微软雅黑"/>
        </w:rPr>
        <w:t>D 谱系配位</w:t>
      </w:r>
    </w:p>
    <w:p>
      <w:pPr>
        <w:rPr>
          <w:rFonts w:hint="eastAsia" w:ascii="微软雅黑" w:hAnsi="微软雅黑" w:eastAsia="微软雅黑" w:cs="微软雅黑"/>
        </w:rPr>
      </w:pPr>
      <w:r>
        <w:rPr>
          <w:rFonts w:hint="eastAsia" w:ascii="微软雅黑" w:hAnsi="微软雅黑" w:eastAsia="微软雅黑" w:cs="微软雅黑"/>
        </w:rPr>
        <w:t>E 转移能力分析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解析：此题暂无解析</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E54AC9"/>
    <w:rsid w:val="19401A97"/>
    <w:rsid w:val="3B456EF8"/>
    <w:rsid w:val="5F3865FD"/>
    <w:rsid w:val="71243885"/>
    <w:rsid w:val="713B3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2020-09-01T10:16:00Z</dcterms:created>
  <dc:creator>EDZ</dc:creator>
  <cp:lastModifiedBy>Administrator</cp:lastModifiedBy>
  <dcterms:modified xsi:type="dcterms:W3CDTF">2021-03-09T08:25:12Z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