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1　细菌学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rPr>
          <w:sz w:val="28"/>
          <w:szCs w:val="28"/>
        </w:rPr>
      </w:pPr>
      <w:r>
        <w:rPr>
          <w:sz w:val="28"/>
          <w:szCs w:val="28"/>
        </w:rPr>
        <w:t>细菌的特点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细菌的基本结构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包括细胞壁、细胞膜、细胞质和核质ꎬ其中细菌细胞壁中的主要组分是肽聚糖ꎬ是细菌的特有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细菌的特殊结构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包括荚膜、鞭毛、菌毛、芽孢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细菌的生长繁殖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细菌以简单的二分裂方式进行无性繁殖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细菌的毒力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由侵袭力和毒素决定的</w:t>
            </w:r>
          </w:p>
        </w:tc>
      </w:tr>
    </w:tbl>
    <w:p>
      <w:pPr>
        <w:pStyle w:val="5"/>
        <w:keepNext w:val="0"/>
        <w:keepLines w:val="0"/>
        <w:widowControl/>
        <w:numPr>
          <w:numId w:val="0"/>
        </w:numPr>
        <w:suppressLineNumbers w:val="0"/>
        <w:ind w:right="0" w:rightChars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2.脑膜炎奈瑟氏菌所致疾病为流行性脑脊髓膜炎，简称流行性脑膜炎，人是唯一宿主。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3.淋病奈瑟氏菌:人类是淋病奈瑟氏菌的唯一宿主，经性接触传播。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2　病毒学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1.71 型肠道病毒主要引起手-足-口病及无菌性脑膜炎。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2.轮状病毒引起急性胃肠炎，主要传播途径为粪-口传播。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3.甲型肝炎病毒(HAV)属于小 RNA 病毒科嗜肝 RNA 病毒属。 经粪-口途径传播。 HAV 经口及肠道侵入人体，最终定位于主要靶器官肝脏。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4.乙型肝炎病毒(HBV)属嗜肝 DNA 病毒科正嗜肝病毒属。 HBV 归属逆转录 DNA 病毒，HBV 的 DNA 逆转录复制是其病毒易于变异的主要原因，HBsAg 是检查 HBV 感染的主要标志，HBeAg 可作为体内有 HBV 复制及血清具有强传染性的一个标志。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5.HDV 为缺陷性病毒，故 HDV 必须有 HBV 相辅助，即混合感染，才能感染人体。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6.流行性乙型脑炎的传播媒介和储存宿主:三带喙库蚊。 猪是主要的传染源和储存宿主。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7.汉坦病毒引起人兽共患病性疾病———肾综合征出血热(HFRS)。 汉坦病毒的主要宿主和传染源是黑线姬鼠(野鼠)和褐家鼠等。 主要经皮肤黏膜伤口、消化道及呼吸道由鼠→人传播。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8.单纯疱疹病毒:患者和健康携带病毒者是传染源。 婴儿容易发生 HSV-1 的原发感染，最常引起龈口炎。HSV-2 的原发感染多起因于性生活后，主要引起生殖器疱疹。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9.EB 病毒(EBV)主要侵</w:t>
      </w:r>
      <w:bookmarkStart w:id="0" w:name="_GoBack"/>
      <w:bookmarkEnd w:id="0"/>
      <w:r>
        <w:rPr>
          <w:sz w:val="28"/>
          <w:szCs w:val="28"/>
        </w:rPr>
        <w:t>犯 B 细胞。 病毒增殖，感染细胞溶解死亡。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10.HIV 感染人体后，主要侵染 CD4 + T 细胞并使之溶解破坏，而引起 T 细胞数量进行性减少和丧失功能，导致免疫严重缺陷和多种病原体的机会性感染。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3　真菌学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1.外源性真菌感染:引起皮肤癣(以手足癣最多)的以浅部真菌多见。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2.白假丝酵母菌是单细胞的类酵母型真菌。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67AB"/>
    <w:multiLevelType w:val="singleLevel"/>
    <w:tmpl w:val="5A4067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26521C54"/>
    <w:rsid w:val="279428D1"/>
    <w:rsid w:val="2DFC5FBC"/>
    <w:rsid w:val="33AB1A5E"/>
    <w:rsid w:val="3B8064B4"/>
    <w:rsid w:val="3E385A7D"/>
    <w:rsid w:val="40DE1750"/>
    <w:rsid w:val="41024A57"/>
    <w:rsid w:val="4BBA02F3"/>
    <w:rsid w:val="4DB56E60"/>
    <w:rsid w:val="5EF4393E"/>
    <w:rsid w:val="60952615"/>
    <w:rsid w:val="66D25C14"/>
    <w:rsid w:val="68767F41"/>
    <w:rsid w:val="6BA56793"/>
    <w:rsid w:val="6C206559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2017-12-25T02:48:00Z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